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D3C" w:rsidRPr="00BF6A29" w:rsidRDefault="00464D20" w:rsidP="00BF6A29">
      <w:pPr>
        <w:jc w:val="center"/>
        <w:rPr>
          <w:b/>
          <w:sz w:val="28"/>
        </w:rPr>
      </w:pPr>
      <w:r w:rsidRPr="00BF6A29">
        <w:rPr>
          <w:b/>
          <w:sz w:val="28"/>
        </w:rPr>
        <w:t>Posibles preguntas. Examen sector primario, secundario y terciario</w:t>
      </w:r>
    </w:p>
    <w:p w:rsidR="00464D20" w:rsidRDefault="00464D20" w:rsidP="00BF6A29">
      <w:pPr>
        <w:jc w:val="both"/>
      </w:pPr>
    </w:p>
    <w:p w:rsidR="00464D20" w:rsidRDefault="00464D20" w:rsidP="00BF6A29">
      <w:pPr>
        <w:pStyle w:val="Prrafodelista"/>
        <w:numPr>
          <w:ilvl w:val="0"/>
          <w:numId w:val="1"/>
        </w:numPr>
        <w:jc w:val="both"/>
      </w:pPr>
      <w:r>
        <w:t xml:space="preserve">Define: sector primario, paisaje agrario, campos abiertos u </w:t>
      </w:r>
      <w:proofErr w:type="spellStart"/>
      <w:r>
        <w:t>openfield</w:t>
      </w:r>
      <w:proofErr w:type="spellEnd"/>
      <w:r>
        <w:t xml:space="preserve">, campos cerrados o </w:t>
      </w:r>
      <w:proofErr w:type="spellStart"/>
      <w:r>
        <w:t>bocage</w:t>
      </w:r>
      <w:proofErr w:type="spellEnd"/>
      <w:r>
        <w:t>, agricultura intensiva, agricultura extensiva, monocultivo, policultivo, agricultura de subsistencia, agricultura de rozas, agricultura sedentaria de secano, agricultura irrigada monzónica, ganadería, ganadería nómada, ganadería trashumante, ganadería inten</w:t>
      </w:r>
      <w:bookmarkStart w:id="0" w:name="_GoBack"/>
      <w:bookmarkEnd w:id="0"/>
      <w:r>
        <w:t xml:space="preserve">siva, ganadería extensiva, energías renovables, energías no renovables, </w:t>
      </w:r>
      <w:r w:rsidR="00BF6A29">
        <w:t>terciarización de la industria, sector servicios, deslocalización de los servicios, comercio interior, comercio exterior, balanza comercial, área de libre comercio, unión aduanera, turismo,  turismo sostenible, ecoturismo.</w:t>
      </w:r>
    </w:p>
    <w:p w:rsidR="00464D20" w:rsidRDefault="00464D20" w:rsidP="00BF6A29">
      <w:pPr>
        <w:pStyle w:val="Prrafodelista"/>
        <w:numPr>
          <w:ilvl w:val="0"/>
          <w:numId w:val="1"/>
        </w:numPr>
        <w:jc w:val="both"/>
      </w:pPr>
      <w:r>
        <w:t>Explica los principales sectores económicos (tradicional, capitalista y comunista), p. 86 del libro.</w:t>
      </w:r>
    </w:p>
    <w:p w:rsidR="00464D20" w:rsidRDefault="00464D20" w:rsidP="00BF6A29">
      <w:pPr>
        <w:pStyle w:val="Prrafodelista"/>
        <w:numPr>
          <w:ilvl w:val="0"/>
          <w:numId w:val="1"/>
        </w:numPr>
        <w:jc w:val="both"/>
      </w:pPr>
      <w:r>
        <w:t>Realiza un esquema de las características del sector primario en los países desarrollados y en desarrollo (diapositiva 3 del Power Point)</w:t>
      </w:r>
    </w:p>
    <w:p w:rsidR="00464D20" w:rsidRDefault="00464D20" w:rsidP="00BF6A29">
      <w:pPr>
        <w:pStyle w:val="Prrafodelista"/>
        <w:numPr>
          <w:ilvl w:val="0"/>
          <w:numId w:val="1"/>
        </w:numPr>
        <w:jc w:val="both"/>
      </w:pPr>
      <w:r>
        <w:t>Realiza un esquema de los condicionantes físicos del paisaje agrario (diapositiva 4 del Power Point)</w:t>
      </w:r>
    </w:p>
    <w:p w:rsidR="00464D20" w:rsidRDefault="00464D20" w:rsidP="00BF6A29">
      <w:pPr>
        <w:pStyle w:val="Prrafodelista"/>
        <w:numPr>
          <w:ilvl w:val="0"/>
          <w:numId w:val="1"/>
        </w:numPr>
        <w:jc w:val="both"/>
      </w:pPr>
      <w:r>
        <w:t>Desarrolla la agricultura de plantación (página 96 del libro)</w:t>
      </w:r>
    </w:p>
    <w:p w:rsidR="00464D20" w:rsidRDefault="00464D20" w:rsidP="00BF6A29">
      <w:pPr>
        <w:pStyle w:val="Prrafodelista"/>
        <w:numPr>
          <w:ilvl w:val="0"/>
          <w:numId w:val="1"/>
        </w:numPr>
        <w:jc w:val="both"/>
      </w:pPr>
      <w:r>
        <w:t>Di brevemente los principales problemas que plantea la ganadería (diapositiva 9 del Power Point)</w:t>
      </w:r>
    </w:p>
    <w:p w:rsidR="00464D20" w:rsidRDefault="00464D20" w:rsidP="00BF6A29">
      <w:pPr>
        <w:pStyle w:val="Prrafodelista"/>
        <w:numPr>
          <w:ilvl w:val="0"/>
          <w:numId w:val="1"/>
        </w:numPr>
        <w:jc w:val="both"/>
      </w:pPr>
      <w:r>
        <w:t>Desarrolla el sector primario en España (diapositivas 10 y 11 del Power Point)</w:t>
      </w:r>
    </w:p>
    <w:p w:rsidR="00464D20" w:rsidRDefault="00464D20" w:rsidP="00BF6A29">
      <w:pPr>
        <w:pStyle w:val="Prrafodelista"/>
        <w:numPr>
          <w:ilvl w:val="0"/>
          <w:numId w:val="1"/>
        </w:numPr>
        <w:jc w:val="both"/>
      </w:pPr>
      <w:r>
        <w:t>Explica la situación actual de la minería (diapositiva 15 del Power Point)</w:t>
      </w:r>
    </w:p>
    <w:p w:rsidR="00464D20" w:rsidRDefault="00464D20" w:rsidP="00BF6A29">
      <w:pPr>
        <w:pStyle w:val="Prrafodelista"/>
        <w:numPr>
          <w:ilvl w:val="0"/>
          <w:numId w:val="1"/>
        </w:numPr>
        <w:jc w:val="both"/>
      </w:pPr>
      <w:r>
        <w:t>Preguntas de la diapositiva 17 sobre el proceso de industrialización</w:t>
      </w:r>
    </w:p>
    <w:p w:rsidR="00464D20" w:rsidRDefault="00464D20" w:rsidP="00BF6A29">
      <w:pPr>
        <w:pStyle w:val="Prrafodelista"/>
        <w:numPr>
          <w:ilvl w:val="0"/>
          <w:numId w:val="1"/>
        </w:numPr>
        <w:jc w:val="both"/>
      </w:pPr>
      <w:r>
        <w:t>Señala los principales rasgos del sistema industrial actual (página 128 del libro)</w:t>
      </w:r>
    </w:p>
    <w:p w:rsidR="00BF6A29" w:rsidRDefault="00464D20" w:rsidP="00BF6A29">
      <w:pPr>
        <w:pStyle w:val="Prrafodelista"/>
        <w:numPr>
          <w:ilvl w:val="0"/>
          <w:numId w:val="1"/>
        </w:numPr>
        <w:jc w:val="both"/>
      </w:pPr>
      <w:r>
        <w:t>Explica en qué consiste en proceso de descentralización de la producción</w:t>
      </w:r>
      <w:r w:rsidR="00BF6A29">
        <w:t xml:space="preserve"> </w:t>
      </w:r>
      <w:r w:rsidR="00BF6A29">
        <w:t>(página 128 del libro)</w:t>
      </w:r>
    </w:p>
    <w:p w:rsidR="00464D20" w:rsidRDefault="00BF6A29" w:rsidP="00BF6A29">
      <w:pPr>
        <w:pStyle w:val="Prrafodelista"/>
        <w:numPr>
          <w:ilvl w:val="0"/>
          <w:numId w:val="1"/>
        </w:numPr>
        <w:jc w:val="both"/>
      </w:pPr>
      <w:r>
        <w:t>Explica el proceso de deslocalización (página 132 del libro)</w:t>
      </w:r>
    </w:p>
    <w:p w:rsidR="00BF6A29" w:rsidRDefault="00BF6A29" w:rsidP="00BF6A29">
      <w:pPr>
        <w:pStyle w:val="Prrafodelista"/>
        <w:numPr>
          <w:ilvl w:val="0"/>
          <w:numId w:val="1"/>
        </w:numPr>
        <w:jc w:val="both"/>
      </w:pPr>
      <w:r>
        <w:t>Resumen del punto 9, 134 (posible contenido para gráfica)</w:t>
      </w:r>
    </w:p>
    <w:p w:rsidR="00BF6A29" w:rsidRDefault="00BF6A29" w:rsidP="00BF6A29">
      <w:pPr>
        <w:pStyle w:val="Prrafodelista"/>
        <w:numPr>
          <w:ilvl w:val="0"/>
          <w:numId w:val="1"/>
        </w:numPr>
        <w:jc w:val="both"/>
      </w:pPr>
      <w:r>
        <w:t>Desarrolla el sector secundario en España (diapositiva 19 del Power Point)</w:t>
      </w:r>
    </w:p>
    <w:p w:rsidR="00BF6A29" w:rsidRDefault="00BF6A29" w:rsidP="00BF6A29">
      <w:pPr>
        <w:pStyle w:val="Prrafodelista"/>
        <w:numPr>
          <w:ilvl w:val="0"/>
          <w:numId w:val="1"/>
        </w:numPr>
        <w:jc w:val="both"/>
      </w:pPr>
      <w:r>
        <w:t>Explica los factores que contribuyen a mejorar la actividad comercial (página 148 del libro)</w:t>
      </w:r>
    </w:p>
    <w:p w:rsidR="00BF6A29" w:rsidRDefault="00BF6A29" w:rsidP="00BF6A29">
      <w:pPr>
        <w:pStyle w:val="Prrafodelista"/>
        <w:numPr>
          <w:ilvl w:val="0"/>
          <w:numId w:val="1"/>
        </w:numPr>
        <w:jc w:val="both"/>
      </w:pPr>
      <w:r>
        <w:t>Explica hacia dónde se dirige el comercio (página 150 del libro)</w:t>
      </w:r>
    </w:p>
    <w:p w:rsidR="00BF6A29" w:rsidRDefault="00BF6A29" w:rsidP="00BF6A29">
      <w:pPr>
        <w:pStyle w:val="Prrafodelista"/>
        <w:numPr>
          <w:ilvl w:val="0"/>
          <w:numId w:val="1"/>
        </w:numPr>
        <w:jc w:val="both"/>
      </w:pPr>
      <w:r>
        <w:t>Di brevemente los efectos positivos y negativos del turismo (diapositiva 23 del Power Point)</w:t>
      </w:r>
    </w:p>
    <w:p w:rsidR="00BF6A29" w:rsidRDefault="00BF6A29" w:rsidP="00BF6A29">
      <w:pPr>
        <w:pStyle w:val="Prrafodelista"/>
        <w:numPr>
          <w:ilvl w:val="0"/>
          <w:numId w:val="1"/>
        </w:numPr>
        <w:jc w:val="both"/>
      </w:pPr>
      <w:r>
        <w:t>Establece los principales tipos de turismo (cuadro de la página 161 del libro)</w:t>
      </w:r>
    </w:p>
    <w:p w:rsidR="00BF6A29" w:rsidRDefault="00BF6A29" w:rsidP="00BF6A29">
      <w:pPr>
        <w:pStyle w:val="Prrafodelista"/>
        <w:numPr>
          <w:ilvl w:val="0"/>
          <w:numId w:val="1"/>
        </w:numPr>
        <w:jc w:val="both"/>
      </w:pPr>
      <w:r>
        <w:t>Resumen del punto 9, páginas 162-163 (posible contenido para gráfica)</w:t>
      </w:r>
    </w:p>
    <w:p w:rsidR="00BF6A29" w:rsidRDefault="00BF6A29" w:rsidP="00BF6A29">
      <w:pPr>
        <w:pStyle w:val="Prrafodelista"/>
        <w:numPr>
          <w:ilvl w:val="0"/>
          <w:numId w:val="1"/>
        </w:numPr>
        <w:jc w:val="both"/>
      </w:pPr>
      <w:r>
        <w:t>Desarrolla el sector servicios en España (diapositivas 24 y 25 del Power Point).</w:t>
      </w:r>
    </w:p>
    <w:sectPr w:rsidR="00BF6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72C59"/>
    <w:multiLevelType w:val="hybridMultilevel"/>
    <w:tmpl w:val="8B3ABAE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20"/>
    <w:rsid w:val="00464D20"/>
    <w:rsid w:val="00BF6A29"/>
    <w:rsid w:val="00D75E51"/>
    <w:rsid w:val="00E1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43C2"/>
  <w15:chartTrackingRefBased/>
  <w15:docId w15:val="{E7D0E458-5FD5-4B6E-8632-515CD0FF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 Gahete Muñoz</dc:creator>
  <cp:keywords/>
  <dc:description/>
  <cp:lastModifiedBy>Soraya Gahete Muñoz</cp:lastModifiedBy>
  <cp:revision>2</cp:revision>
  <dcterms:created xsi:type="dcterms:W3CDTF">2019-04-08T07:16:00Z</dcterms:created>
  <dcterms:modified xsi:type="dcterms:W3CDTF">2019-04-08T07:36:00Z</dcterms:modified>
</cp:coreProperties>
</file>