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04" w:rsidRDefault="009277F1" w:rsidP="00A35E6E">
      <w:pPr>
        <w:jc w:val="center"/>
        <w:rPr>
          <w:rFonts w:ascii="Arial" w:hAnsi="Arial" w:cs="Arial"/>
          <w:b/>
          <w:sz w:val="28"/>
          <w:szCs w:val="28"/>
        </w:rPr>
      </w:pPr>
      <w:r w:rsidRPr="009277F1">
        <w:rPr>
          <w:rFonts w:ascii="Arial" w:hAnsi="Arial" w:cs="Arial"/>
          <w:b/>
          <w:sz w:val="28"/>
          <w:szCs w:val="28"/>
        </w:rPr>
        <w:t>FUNDAMENTOS DEL AJEDREZ (1)</w:t>
      </w:r>
    </w:p>
    <w:p w:rsidR="009277F1" w:rsidRPr="009277F1" w:rsidRDefault="009277F1" w:rsidP="00A35E6E">
      <w:pPr>
        <w:jc w:val="center"/>
        <w:rPr>
          <w:rFonts w:ascii="Arial" w:hAnsi="Arial" w:cs="Arial"/>
          <w:b/>
          <w:sz w:val="28"/>
          <w:szCs w:val="28"/>
        </w:rPr>
      </w:pPr>
    </w:p>
    <w:p w:rsidR="00A35E6E" w:rsidRPr="009277F1" w:rsidRDefault="00A35E6E" w:rsidP="00A35E6E">
      <w:pPr>
        <w:jc w:val="center"/>
        <w:rPr>
          <w:rFonts w:ascii="Arial" w:hAnsi="Arial" w:cs="Arial"/>
          <w:b/>
          <w:sz w:val="28"/>
          <w:szCs w:val="28"/>
        </w:rPr>
      </w:pPr>
      <w:r w:rsidRPr="009277F1">
        <w:rPr>
          <w:rFonts w:ascii="Arial" w:hAnsi="Arial" w:cs="Arial"/>
          <w:b/>
          <w:sz w:val="28"/>
          <w:szCs w:val="28"/>
        </w:rPr>
        <w:t>El Enroque</w:t>
      </w:r>
    </w:p>
    <w:p w:rsidR="00A35E6E" w:rsidRDefault="00A35E6E" w:rsidP="00A35E6E">
      <w:pPr>
        <w:rPr>
          <w:rFonts w:ascii="Arial" w:hAnsi="Arial" w:cs="Arial"/>
          <w:sz w:val="24"/>
          <w:szCs w:val="24"/>
        </w:rPr>
      </w:pPr>
    </w:p>
    <w:p w:rsidR="00A35E6E" w:rsidRDefault="00A35E6E" w:rsidP="00A35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enroque es, más que una jugada, una maniobra estratégica</w:t>
      </w:r>
      <w:r w:rsidR="004F65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consiste en intercambiar las posiciones de rey y torre y hacer que ocupen los lugares intermedios entre ellos.</w:t>
      </w:r>
      <w:r w:rsidR="00610C7C">
        <w:rPr>
          <w:rFonts w:ascii="Arial" w:hAnsi="Arial" w:cs="Arial"/>
          <w:sz w:val="24"/>
          <w:szCs w:val="24"/>
        </w:rPr>
        <w:t xml:space="preserve"> Es el único movimiento del ajedrez en el que se mueven dos piezas a la vez.</w:t>
      </w:r>
    </w:p>
    <w:p w:rsidR="009277F1" w:rsidRDefault="009277F1" w:rsidP="00A35E6E">
      <w:pPr>
        <w:jc w:val="both"/>
        <w:rPr>
          <w:rFonts w:ascii="Arial" w:hAnsi="Arial" w:cs="Arial"/>
          <w:sz w:val="24"/>
          <w:szCs w:val="24"/>
        </w:rPr>
      </w:pPr>
    </w:p>
    <w:p w:rsidR="00A35E6E" w:rsidRDefault="009277F1" w:rsidP="00A35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CONDICIONES DEL ENROQUE</w:t>
      </w:r>
    </w:p>
    <w:p w:rsidR="00A35E6E" w:rsidRDefault="00A35E6E" w:rsidP="00A35E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 haya ninguna pieza situada entre el rey y la torre.</w:t>
      </w:r>
    </w:p>
    <w:p w:rsidR="00A35E6E" w:rsidRDefault="00A35E6E" w:rsidP="00A35E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 se haya movido previamente ninguna de ambas figuras</w:t>
      </w:r>
    </w:p>
    <w:p w:rsidR="00A35E6E" w:rsidRDefault="00A35E6E" w:rsidP="00A35E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no esté en jaque el rey ni tampoco estén amenazadas las posiciones intermedias. </w:t>
      </w:r>
    </w:p>
    <w:p w:rsidR="00610C7C" w:rsidRDefault="00610C7C" w:rsidP="00610C7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35E6E" w:rsidRDefault="009277F1" w:rsidP="00A35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DE ENROQUE Y SU UTILIDAD</w:t>
      </w:r>
    </w:p>
    <w:p w:rsidR="00610C7C" w:rsidRDefault="00610C7C" w:rsidP="00A35E6E">
      <w:pPr>
        <w:jc w:val="both"/>
        <w:rPr>
          <w:rFonts w:ascii="Arial" w:hAnsi="Arial" w:cs="Arial"/>
          <w:sz w:val="24"/>
          <w:szCs w:val="24"/>
        </w:rPr>
      </w:pPr>
    </w:p>
    <w:p w:rsidR="00A35E6E" w:rsidRDefault="00A35E6E" w:rsidP="009277F1">
      <w:pPr>
        <w:jc w:val="both"/>
        <w:rPr>
          <w:rFonts w:ascii="Arial" w:hAnsi="Arial" w:cs="Arial"/>
          <w:sz w:val="24"/>
          <w:szCs w:val="24"/>
        </w:rPr>
      </w:pPr>
      <w:r w:rsidRPr="009277F1">
        <w:rPr>
          <w:rFonts w:ascii="Arial" w:hAnsi="Arial" w:cs="Arial"/>
          <w:b/>
          <w:sz w:val="24"/>
          <w:szCs w:val="24"/>
        </w:rPr>
        <w:t>Enroque corto</w:t>
      </w:r>
      <w:r w:rsidRPr="009277F1">
        <w:rPr>
          <w:rFonts w:ascii="Arial" w:hAnsi="Arial" w:cs="Arial"/>
          <w:sz w:val="24"/>
          <w:szCs w:val="24"/>
        </w:rPr>
        <w:t xml:space="preserve"> o defensivo</w:t>
      </w:r>
      <w:r w:rsidR="004F6590" w:rsidRPr="009277F1">
        <w:rPr>
          <w:rFonts w:ascii="Arial" w:hAnsi="Arial" w:cs="Arial"/>
          <w:sz w:val="24"/>
          <w:szCs w:val="24"/>
        </w:rPr>
        <w:t>. El rey se sitúa en g1 y la torre en f1.Es útil, en general, si contamos todavía con la barrera de los tres peones en la posición inicial. Las posiciones inicial y final son las siguientes:</w:t>
      </w:r>
    </w:p>
    <w:p w:rsidR="00A35E6E" w:rsidRDefault="00A35E6E" w:rsidP="004F659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0413D71" wp14:editId="2658A9D3">
            <wp:extent cx="3343275" cy="3219450"/>
            <wp:effectExtent l="0" t="0" r="9525" b="0"/>
            <wp:docPr id="1" name="Imagen 1" descr="http://www.ciudadajedrez.com/diagramas/diagramas.php?diagrama=8/8/8/8/8/8/5PPP/4K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udadajedrez.com/diagramas/diagramas.php?diagrama=8/8/8/8/8/8/5PPP/4K2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F1" w:rsidRDefault="00C70921" w:rsidP="00C7092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039D0FFB" wp14:editId="649CA481">
            <wp:extent cx="3257550" cy="3267075"/>
            <wp:effectExtent l="0" t="0" r="0" b="9525"/>
            <wp:docPr id="2" name="Imagen 2" descr="http://www.ciudadajedrez.com/diagramas/diagramas.php?diagrama=8/8/8/8/8/8/5PPP/5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udadajedrez.com/diagramas/diagramas.php?diagrama=8/8/8/8/8/8/5PPP/5R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6E" w:rsidRDefault="009277F1" w:rsidP="009277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defensa así creada es buena por el flanco izquierdo, pero e</w:t>
      </w:r>
      <w:r>
        <w:rPr>
          <w:rFonts w:ascii="Arial" w:hAnsi="Arial" w:cs="Arial"/>
          <w:sz w:val="24"/>
          <w:szCs w:val="24"/>
        </w:rPr>
        <w:t>l muro</w:t>
      </w:r>
      <w:r>
        <w:rPr>
          <w:rFonts w:ascii="Arial" w:hAnsi="Arial" w:cs="Arial"/>
          <w:sz w:val="24"/>
          <w:szCs w:val="24"/>
        </w:rPr>
        <w:t xml:space="preserve"> de peones</w:t>
      </w:r>
      <w:r>
        <w:rPr>
          <w:rFonts w:ascii="Arial" w:hAnsi="Arial" w:cs="Arial"/>
          <w:sz w:val="24"/>
          <w:szCs w:val="24"/>
        </w:rPr>
        <w:t xml:space="preserve"> no es inexpugnable, pues el peón de h2 es muy sensible a un ataque coordinado</w:t>
      </w:r>
      <w:r>
        <w:rPr>
          <w:rFonts w:ascii="Arial" w:hAnsi="Arial" w:cs="Arial"/>
          <w:sz w:val="24"/>
          <w:szCs w:val="24"/>
        </w:rPr>
        <w:t xml:space="preserve"> de dama y alfil, por ejemplo.</w:t>
      </w:r>
    </w:p>
    <w:p w:rsidR="009277F1" w:rsidRDefault="009277F1" w:rsidP="009277F1">
      <w:pPr>
        <w:jc w:val="both"/>
        <w:rPr>
          <w:rFonts w:ascii="Arial" w:hAnsi="Arial" w:cs="Arial"/>
          <w:sz w:val="24"/>
          <w:szCs w:val="24"/>
        </w:rPr>
      </w:pPr>
    </w:p>
    <w:p w:rsidR="00D474EE" w:rsidRDefault="009277F1" w:rsidP="009277F1">
      <w:pPr>
        <w:jc w:val="both"/>
        <w:rPr>
          <w:rFonts w:ascii="Arial" w:hAnsi="Arial" w:cs="Arial"/>
          <w:sz w:val="24"/>
          <w:szCs w:val="24"/>
        </w:rPr>
      </w:pPr>
      <w:r w:rsidRPr="009277F1">
        <w:rPr>
          <w:rFonts w:ascii="Arial" w:hAnsi="Arial" w:cs="Arial"/>
          <w:b/>
          <w:sz w:val="24"/>
          <w:szCs w:val="24"/>
        </w:rPr>
        <w:t xml:space="preserve">Enroque </w:t>
      </w:r>
      <w:r>
        <w:rPr>
          <w:rFonts w:ascii="Arial" w:hAnsi="Arial" w:cs="Arial"/>
          <w:b/>
          <w:sz w:val="24"/>
          <w:szCs w:val="24"/>
        </w:rPr>
        <w:t xml:space="preserve">largo </w:t>
      </w:r>
      <w:r w:rsidRPr="009277F1">
        <w:rPr>
          <w:rFonts w:ascii="Arial" w:hAnsi="Arial" w:cs="Arial"/>
          <w:sz w:val="24"/>
          <w:szCs w:val="24"/>
        </w:rPr>
        <w:t>o de ataque</w:t>
      </w:r>
      <w:r w:rsidRPr="009277F1">
        <w:rPr>
          <w:rFonts w:ascii="Arial" w:hAnsi="Arial" w:cs="Arial"/>
          <w:sz w:val="24"/>
          <w:szCs w:val="24"/>
        </w:rPr>
        <w:t>. El rey</w:t>
      </w:r>
      <w:r>
        <w:rPr>
          <w:rFonts w:ascii="Arial" w:hAnsi="Arial" w:cs="Arial"/>
          <w:sz w:val="24"/>
          <w:szCs w:val="24"/>
        </w:rPr>
        <w:t xml:space="preserve"> se sitúa en c</w:t>
      </w:r>
      <w:r w:rsidRPr="009277F1">
        <w:rPr>
          <w:rFonts w:ascii="Arial" w:hAnsi="Arial" w:cs="Arial"/>
          <w:sz w:val="24"/>
          <w:szCs w:val="24"/>
        </w:rPr>
        <w:t xml:space="preserve">1 y la torre en </w:t>
      </w:r>
      <w:r>
        <w:rPr>
          <w:rFonts w:ascii="Arial" w:hAnsi="Arial" w:cs="Arial"/>
          <w:sz w:val="24"/>
          <w:szCs w:val="24"/>
        </w:rPr>
        <w:t>d1</w:t>
      </w:r>
      <w:r w:rsidRPr="009277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Su finalidad fundamental es conseguir un ataque frontal por el centro con la torre.</w:t>
      </w:r>
      <w:r w:rsidR="00D474EE">
        <w:rPr>
          <w:rFonts w:ascii="Arial" w:hAnsi="Arial" w:cs="Arial"/>
          <w:sz w:val="24"/>
          <w:szCs w:val="24"/>
        </w:rPr>
        <w:t xml:space="preserve"> Las posiciones inicial y final son:</w:t>
      </w:r>
    </w:p>
    <w:p w:rsidR="009277F1" w:rsidRDefault="00D474EE" w:rsidP="00D474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Georgia" w:hAnsi="Georgia"/>
          <w:noProof/>
          <w:color w:val="FF4B33"/>
          <w:shd w:val="clear" w:color="auto" w:fill="FFFFFF"/>
          <w:lang w:eastAsia="es-ES"/>
        </w:rPr>
        <w:drawing>
          <wp:inline distT="0" distB="0" distL="0" distR="0" wp14:anchorId="79FA9B01" wp14:editId="1E196B9A">
            <wp:extent cx="3276600" cy="3248025"/>
            <wp:effectExtent l="0" t="0" r="0" b="9525"/>
            <wp:docPr id="3" name="Imagen 3" descr="http://www.ciudadajedrez.com/diagramas/diagramas.php?diagrama=8/8/8/8/8/8/8/R3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udadajedrez.com/diagramas/diagramas.php?diagrama=8/8/8/8/8/8/8/R3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2E" w:rsidRDefault="00F30B2E" w:rsidP="00D474EE">
      <w:pPr>
        <w:jc w:val="center"/>
        <w:rPr>
          <w:rFonts w:ascii="Arial" w:hAnsi="Arial" w:cs="Arial"/>
          <w:sz w:val="24"/>
          <w:szCs w:val="24"/>
        </w:rPr>
      </w:pPr>
    </w:p>
    <w:p w:rsidR="00F30B2E" w:rsidRDefault="00F30B2E" w:rsidP="00F30B2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0A6CBDE9" wp14:editId="08BE4BEB">
            <wp:extent cx="3276600" cy="3114675"/>
            <wp:effectExtent l="0" t="0" r="0" b="9525"/>
            <wp:docPr id="4" name="Imagen 4" descr="http://www.ciudadajedrez.com/diagramas/diagramas.php?diagrama=8/8/8/8/8/8/8/2K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udadajedrez.com/diagramas/diagramas.php?diagrama=8/8/8/8/8/8/8/2KR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2E" w:rsidRPr="009277F1" w:rsidRDefault="00F30B2E" w:rsidP="00610C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ver</w:t>
      </w:r>
      <w:r w:rsidR="00610C7C">
        <w:rPr>
          <w:rFonts w:ascii="Arial" w:hAnsi="Arial" w:cs="Arial"/>
          <w:sz w:val="24"/>
          <w:szCs w:val="24"/>
        </w:rPr>
        <w:t>éis</w:t>
      </w:r>
      <w:r>
        <w:rPr>
          <w:rFonts w:ascii="Arial" w:hAnsi="Arial" w:cs="Arial"/>
          <w:sz w:val="24"/>
          <w:szCs w:val="24"/>
        </w:rPr>
        <w:t>, no me he preocupado por colocar peones en la fila dos</w:t>
      </w:r>
      <w:r w:rsidR="00610C7C">
        <w:rPr>
          <w:rFonts w:ascii="Arial" w:hAnsi="Arial" w:cs="Arial"/>
          <w:sz w:val="24"/>
          <w:szCs w:val="24"/>
        </w:rPr>
        <w:t xml:space="preserve">, pues no es requisito estratégico., en este enroque, contar con peones para asegurar una buena defensa del rey. </w:t>
      </w:r>
      <w:r>
        <w:rPr>
          <w:rFonts w:ascii="Arial" w:hAnsi="Arial" w:cs="Arial"/>
          <w:sz w:val="24"/>
          <w:szCs w:val="24"/>
        </w:rPr>
        <w:t>E</w:t>
      </w:r>
      <w:r w:rsidR="00610C7C">
        <w:rPr>
          <w:rFonts w:ascii="Arial" w:hAnsi="Arial" w:cs="Arial"/>
          <w:sz w:val="24"/>
          <w:szCs w:val="24"/>
        </w:rPr>
        <w:t>l ataque de la torre puede ser feroz, por la columna d, y ese es el objetivo de la maniobra.</w:t>
      </w:r>
      <w:bookmarkStart w:id="0" w:name="_GoBack"/>
      <w:bookmarkEnd w:id="0"/>
    </w:p>
    <w:sectPr w:rsidR="00F30B2E" w:rsidRPr="00927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812"/>
    <w:multiLevelType w:val="hybridMultilevel"/>
    <w:tmpl w:val="415CD9AA"/>
    <w:lvl w:ilvl="0" w:tplc="03589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64D70"/>
    <w:multiLevelType w:val="hybridMultilevel"/>
    <w:tmpl w:val="22104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741"/>
    <w:multiLevelType w:val="hybridMultilevel"/>
    <w:tmpl w:val="678CEE74"/>
    <w:lvl w:ilvl="0" w:tplc="03589F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6DD8"/>
    <w:multiLevelType w:val="hybridMultilevel"/>
    <w:tmpl w:val="7542D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75DF"/>
    <w:multiLevelType w:val="hybridMultilevel"/>
    <w:tmpl w:val="99D4F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C"/>
    <w:rsid w:val="00020232"/>
    <w:rsid w:val="00397485"/>
    <w:rsid w:val="004F6590"/>
    <w:rsid w:val="00610C7C"/>
    <w:rsid w:val="009277F1"/>
    <w:rsid w:val="00A35E6E"/>
    <w:rsid w:val="00B60EFC"/>
    <w:rsid w:val="00C70921"/>
    <w:rsid w:val="00D474EE"/>
    <w:rsid w:val="00F30B2E"/>
    <w:rsid w:val="00F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E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E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2015-02-10T08:45:00Z</dcterms:created>
  <dcterms:modified xsi:type="dcterms:W3CDTF">2015-02-10T08:45:00Z</dcterms:modified>
</cp:coreProperties>
</file>