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CD74D" w14:textId="77777777" w:rsidR="00E12F7F" w:rsidRPr="00E12F7F" w:rsidRDefault="00E12F7F" w:rsidP="00E12F7F">
      <w:pPr>
        <w:spacing w:after="120"/>
        <w:rPr>
          <w:rFonts w:ascii="Comic Sans MS" w:eastAsia="Times New Roman" w:hAnsi="Comic Sans MS" w:cs="Arial"/>
          <w:b/>
          <w:bCs/>
          <w:color w:val="000000"/>
          <w:kern w:val="36"/>
          <w:sz w:val="32"/>
          <w:szCs w:val="57"/>
          <w:u w:val="single"/>
          <w:lang w:val="fr-FR" w:eastAsia="es-ES"/>
        </w:rPr>
      </w:pPr>
      <w:r w:rsidRPr="00E12F7F">
        <w:rPr>
          <w:rFonts w:ascii="Comic Sans MS" w:eastAsia="Times New Roman" w:hAnsi="Comic Sans MS" w:cs="Arial"/>
          <w:b/>
          <w:bCs/>
          <w:color w:val="000000"/>
          <w:kern w:val="36"/>
          <w:sz w:val="32"/>
          <w:szCs w:val="57"/>
          <w:u w:val="single"/>
          <w:lang w:val="fr-FR" w:eastAsia="es-ES"/>
        </w:rPr>
        <w:t>Le gâteau au yaourt</w:t>
      </w:r>
    </w:p>
    <w:p w14:paraId="5CDC9045" w14:textId="112E790B" w:rsidR="00E12F7F" w:rsidRDefault="00E12F7F" w:rsidP="00E12F7F">
      <w:pPr>
        <w:spacing w:after="120"/>
        <w:ind w:left="360"/>
        <w:rPr>
          <w:rFonts w:ascii="Comic Sans MS" w:eastAsia="Times New Roman" w:hAnsi="Comic Sans MS" w:cs="Arial"/>
          <w:b/>
          <w:bCs/>
          <w:color w:val="000000"/>
          <w:kern w:val="36"/>
          <w:sz w:val="32"/>
          <w:szCs w:val="57"/>
          <w:lang w:val="fr-FR" w:eastAsia="es-ES"/>
        </w:rPr>
      </w:pPr>
      <w:r>
        <w:rPr>
          <w:noProof/>
        </w:rPr>
        <w:drawing>
          <wp:anchor distT="0" distB="0" distL="114300" distR="114300" simplePos="0" relativeHeight="251659264" behindDoc="0" locked="0" layoutInCell="1" allowOverlap="1" wp14:anchorId="2B3A4F31" wp14:editId="07CE520D">
            <wp:simplePos x="0" y="0"/>
            <wp:positionH relativeFrom="column">
              <wp:posOffset>357505</wp:posOffset>
            </wp:positionH>
            <wp:positionV relativeFrom="paragraph">
              <wp:posOffset>98425</wp:posOffset>
            </wp:positionV>
            <wp:extent cx="4323080" cy="2162175"/>
            <wp:effectExtent l="0" t="0" r="1270" b="9525"/>
            <wp:wrapThrough wrapText="bothSides">
              <wp:wrapPolygon edited="0">
                <wp:start x="0" y="0"/>
                <wp:lineTo x="0" y="21505"/>
                <wp:lineTo x="21511" y="21505"/>
                <wp:lineTo x="21511" y="0"/>
                <wp:lineTo x="0" y="0"/>
              </wp:wrapPolygon>
            </wp:wrapThrough>
            <wp:docPr id="1" name="Imagen 1" descr="Apprendre le FranÃ§ais - Recette gÃ¢teau au ya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pprendre le FranÃ§ais - Recette gÃ¢teau au yaou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3080" cy="2162175"/>
                    </a:xfrm>
                    <a:prstGeom prst="rect">
                      <a:avLst/>
                    </a:prstGeom>
                    <a:noFill/>
                  </pic:spPr>
                </pic:pic>
              </a:graphicData>
            </a:graphic>
            <wp14:sizeRelH relativeFrom="margin">
              <wp14:pctWidth>0</wp14:pctWidth>
            </wp14:sizeRelH>
            <wp14:sizeRelV relativeFrom="margin">
              <wp14:pctHeight>0</wp14:pctHeight>
            </wp14:sizeRelV>
          </wp:anchor>
        </w:drawing>
      </w:r>
    </w:p>
    <w:p w14:paraId="1497851B" w14:textId="77777777" w:rsidR="00E12F7F" w:rsidRDefault="00E12F7F" w:rsidP="00E12F7F">
      <w:pPr>
        <w:spacing w:after="120"/>
        <w:rPr>
          <w:rFonts w:ascii="Times New Roman" w:hAnsi="Times New Roman" w:cs="Times New Roman"/>
          <w:b/>
          <w:sz w:val="24"/>
          <w:lang w:val="fr-FR"/>
        </w:rPr>
      </w:pPr>
    </w:p>
    <w:p w14:paraId="13DA0EB7" w14:textId="77777777" w:rsidR="00E12F7F" w:rsidRDefault="00E12F7F" w:rsidP="00E12F7F">
      <w:pPr>
        <w:spacing w:after="80"/>
        <w:rPr>
          <w:rFonts w:ascii="Times New Roman" w:hAnsi="Times New Roman" w:cs="Times New Roman"/>
          <w:sz w:val="24"/>
          <w:lang w:val="fr-FR"/>
        </w:rPr>
      </w:pPr>
    </w:p>
    <w:p w14:paraId="2F7334E9" w14:textId="77777777" w:rsidR="00E12F7F" w:rsidRDefault="00E12F7F" w:rsidP="00E12F7F">
      <w:pPr>
        <w:rPr>
          <w:lang w:val="fr-FR"/>
        </w:rPr>
      </w:pPr>
    </w:p>
    <w:p w14:paraId="71C18B7C" w14:textId="77777777" w:rsidR="00E12F7F" w:rsidRDefault="00E12F7F" w:rsidP="00E12F7F">
      <w:pPr>
        <w:rPr>
          <w:lang w:val="fr-FR"/>
        </w:rPr>
      </w:pPr>
    </w:p>
    <w:p w14:paraId="291100C5" w14:textId="77777777" w:rsidR="00E12F7F" w:rsidRDefault="00E12F7F" w:rsidP="00E12F7F">
      <w:pPr>
        <w:rPr>
          <w:lang w:val="fr-FR"/>
        </w:rPr>
      </w:pPr>
    </w:p>
    <w:p w14:paraId="0C574EA0" w14:textId="77777777" w:rsidR="00E12F7F" w:rsidRDefault="00E12F7F" w:rsidP="00E12F7F">
      <w:pPr>
        <w:pStyle w:val="NormalWeb"/>
        <w:spacing w:line="276" w:lineRule="auto"/>
        <w:rPr>
          <w:rFonts w:asciiTheme="minorHAnsi" w:eastAsiaTheme="minorHAnsi" w:hAnsiTheme="minorHAnsi" w:cstheme="minorBidi"/>
          <w:sz w:val="22"/>
          <w:szCs w:val="22"/>
          <w:lang w:val="fr-FR" w:eastAsia="en-US"/>
        </w:rPr>
      </w:pPr>
    </w:p>
    <w:p w14:paraId="0C70076D" w14:textId="77777777" w:rsidR="00E12F7F" w:rsidRDefault="00E12F7F" w:rsidP="00E12F7F">
      <w:pPr>
        <w:pStyle w:val="NormalWeb"/>
        <w:spacing w:line="288" w:lineRule="auto"/>
        <w:jc w:val="both"/>
        <w:rPr>
          <w:b/>
          <w:color w:val="000000" w:themeColor="text1"/>
          <w:lang w:val="fr-FR"/>
        </w:rPr>
      </w:pPr>
      <w:r>
        <w:rPr>
          <w:rFonts w:ascii="Arial" w:hAnsi="Arial" w:cs="Arial"/>
          <w:color w:val="000000"/>
          <w:sz w:val="26"/>
          <w:szCs w:val="26"/>
          <w:lang w:val="fr-FR"/>
        </w:rPr>
        <w:br/>
      </w:r>
      <w:r>
        <w:rPr>
          <w:color w:val="000000" w:themeColor="text1"/>
          <w:lang w:val="fr-FR"/>
        </w:rPr>
        <w:t>Pour faire un bon gâteau au yaourt, vous </w:t>
      </w:r>
      <w:hyperlink r:id="rId6" w:tgtFrame="_self" w:history="1">
        <w:r w:rsidRPr="00E12F7F">
          <w:rPr>
            <w:rStyle w:val="Hipervnculo"/>
            <w:color w:val="000000" w:themeColor="text1"/>
            <w:u w:val="none"/>
            <w:lang w:val="fr-FR"/>
          </w:rPr>
          <w:t>avez besoin d’</w:t>
        </w:r>
      </w:hyperlink>
      <w:r>
        <w:rPr>
          <w:color w:val="000000" w:themeColor="text1"/>
          <w:lang w:val="fr-FR"/>
        </w:rPr>
        <w:t xml:space="preserve">un verre de yaourt, trois verres de farine, un verre d’huile, deux verres de sucre, un sachet de levure, il faut un sachet de onze grammes, trois œufs et une pincée de sel. </w:t>
      </w:r>
      <w:r>
        <w:rPr>
          <w:b/>
          <w:color w:val="000000" w:themeColor="text1"/>
          <w:lang w:val="fr-FR"/>
        </w:rPr>
        <w:t>1</w:t>
      </w:r>
    </w:p>
    <w:p w14:paraId="40D99606" w14:textId="77777777" w:rsidR="00E12F7F" w:rsidRDefault="00E12F7F" w:rsidP="00E12F7F">
      <w:pPr>
        <w:pStyle w:val="NormalWeb"/>
        <w:spacing w:line="288" w:lineRule="auto"/>
        <w:jc w:val="both"/>
        <w:rPr>
          <w:b/>
          <w:color w:val="000000" w:themeColor="text1"/>
          <w:lang w:val="fr-FR"/>
        </w:rPr>
      </w:pPr>
      <w:r>
        <w:rPr>
          <w:color w:val="000000" w:themeColor="text1"/>
          <w:lang w:val="fr-FR"/>
        </w:rPr>
        <w:t xml:space="preserve">On appelle ce gâteau le gâteau au yaourt parce qu’on le fait avec un yaourt mais aussi </w:t>
      </w:r>
      <w:proofErr w:type="gramStart"/>
      <w:r>
        <w:rPr>
          <w:color w:val="000000" w:themeColor="text1"/>
          <w:lang w:val="fr-FR"/>
        </w:rPr>
        <w:t>parce</w:t>
      </w:r>
      <w:proofErr w:type="gramEnd"/>
      <w:r>
        <w:rPr>
          <w:color w:val="000000" w:themeColor="text1"/>
          <w:lang w:val="fr-FR"/>
        </w:rPr>
        <w:t xml:space="preserve"> qu’on utilise le pot de yaourt pour mesurer les ingrédients. </w:t>
      </w:r>
      <w:r>
        <w:rPr>
          <w:b/>
          <w:color w:val="000000" w:themeColor="text1"/>
          <w:lang w:val="fr-FR"/>
        </w:rPr>
        <w:t>2</w:t>
      </w:r>
    </w:p>
    <w:p w14:paraId="765D2B35" w14:textId="77777777" w:rsidR="00E12F7F" w:rsidRDefault="00E12F7F" w:rsidP="00E12F7F">
      <w:pPr>
        <w:pStyle w:val="NormalWeb"/>
        <w:spacing w:line="288" w:lineRule="auto"/>
        <w:jc w:val="both"/>
        <w:rPr>
          <w:b/>
          <w:color w:val="000000" w:themeColor="text1"/>
          <w:lang w:val="fr-FR"/>
        </w:rPr>
      </w:pPr>
      <w:r>
        <w:rPr>
          <w:color w:val="000000" w:themeColor="text1"/>
          <w:lang w:val="fr-FR"/>
        </w:rPr>
        <w:t>Vous devez d’abord préchauffer le four à 170 degrés.</w:t>
      </w:r>
      <w:r>
        <w:rPr>
          <w:color w:val="000000" w:themeColor="text1"/>
          <w:lang w:val="fr-FR"/>
        </w:rPr>
        <w:br/>
        <w:t>Mélangez ensuite tous les ingrédients dans un grand bol. Beurrez un moule. Ça signifie qu’il faut mettre du beurre dans un moule pour que le gâteau ne colle pas.</w:t>
      </w:r>
      <w:r>
        <w:rPr>
          <w:color w:val="000000" w:themeColor="text1"/>
          <w:lang w:val="fr-FR"/>
        </w:rPr>
        <w:br/>
        <w:t xml:space="preserve">Ensuite, versez la pâte dans le moule et mettez votre futur gâteau au four pendant 45 minutes environ. Pour savoir si votre gâteau est cuit, plantez un couteau dedans. Normalement la lame du couteau doit sortir presque sèche. </w:t>
      </w:r>
      <w:r>
        <w:rPr>
          <w:b/>
          <w:color w:val="000000" w:themeColor="text1"/>
          <w:lang w:val="fr-FR"/>
        </w:rPr>
        <w:t>3</w:t>
      </w:r>
    </w:p>
    <w:p w14:paraId="6F4F97F2" w14:textId="77777777" w:rsidR="00E12F7F" w:rsidRDefault="00E12F7F" w:rsidP="00E12F7F">
      <w:pPr>
        <w:pStyle w:val="NormalWeb"/>
        <w:spacing w:line="288" w:lineRule="auto"/>
        <w:jc w:val="both"/>
        <w:rPr>
          <w:b/>
          <w:color w:val="000000" w:themeColor="text1"/>
          <w:lang w:val="fr-FR"/>
        </w:rPr>
      </w:pPr>
      <w:hyperlink r:id="rId7" w:tgtFrame="_self" w:history="1">
        <w:r w:rsidRPr="00E12F7F">
          <w:rPr>
            <w:rStyle w:val="Hipervnculo"/>
            <w:color w:val="000000" w:themeColor="text1"/>
            <w:u w:val="none"/>
            <w:lang w:val="fr-FR"/>
          </w:rPr>
          <w:t>Laissez</w:t>
        </w:r>
      </w:hyperlink>
      <w:r>
        <w:rPr>
          <w:color w:val="000000" w:themeColor="text1"/>
          <w:lang w:val="fr-FR"/>
        </w:rPr>
        <w:t> refroidir et régalez-vous. Je vous donne une petite astuce, on peut ajouter des fruits, du chocolat ou un peu de rhum avant la cuisson.</w:t>
      </w:r>
      <w:r>
        <w:rPr>
          <w:color w:val="000000" w:themeColor="text1"/>
          <w:lang w:val="fr-FR"/>
        </w:rPr>
        <w:br/>
        <w:t xml:space="preserve">Bon appétit ! </w:t>
      </w:r>
      <w:r>
        <w:rPr>
          <w:b/>
          <w:color w:val="000000" w:themeColor="text1"/>
          <w:lang w:val="fr-FR"/>
        </w:rPr>
        <w:t>4</w:t>
      </w:r>
    </w:p>
    <w:p w14:paraId="5B851D51" w14:textId="77777777" w:rsidR="00E12F7F" w:rsidRDefault="00E12F7F" w:rsidP="00E12F7F">
      <w:pPr>
        <w:pStyle w:val="NormalWeb"/>
        <w:spacing w:before="0" w:beforeAutospacing="0" w:after="0" w:afterAutospacing="0" w:line="276" w:lineRule="auto"/>
        <w:jc w:val="both"/>
        <w:rPr>
          <w:b/>
          <w:szCs w:val="27"/>
          <w:lang w:val="fr-FR"/>
        </w:rPr>
      </w:pPr>
      <w:r>
        <w:rPr>
          <w:b/>
          <w:szCs w:val="27"/>
          <w:lang w:val="fr-FR"/>
        </w:rPr>
        <w:t>QUESTIONS :</w:t>
      </w:r>
    </w:p>
    <w:p w14:paraId="1CC296C0" w14:textId="77777777" w:rsidR="00E12F7F" w:rsidRDefault="00E12F7F" w:rsidP="00E12F7F">
      <w:pPr>
        <w:pStyle w:val="NormalWeb"/>
        <w:spacing w:before="0" w:beforeAutospacing="0" w:after="0" w:afterAutospacing="0" w:line="276" w:lineRule="auto"/>
        <w:jc w:val="both"/>
        <w:rPr>
          <w:b/>
          <w:szCs w:val="27"/>
          <w:lang w:val="fr-FR"/>
        </w:rPr>
      </w:pPr>
    </w:p>
    <w:p w14:paraId="701E13EC" w14:textId="77777777" w:rsidR="00E12F7F" w:rsidRDefault="00E12F7F" w:rsidP="00E12F7F">
      <w:pPr>
        <w:pStyle w:val="NormalWeb"/>
        <w:numPr>
          <w:ilvl w:val="0"/>
          <w:numId w:val="1"/>
        </w:numPr>
        <w:spacing w:before="0" w:beforeAutospacing="0" w:after="0" w:afterAutospacing="0" w:line="276" w:lineRule="auto"/>
        <w:jc w:val="both"/>
        <w:rPr>
          <w:b/>
          <w:szCs w:val="27"/>
          <w:lang w:val="fr-FR"/>
        </w:rPr>
      </w:pPr>
      <w:r>
        <w:rPr>
          <w:b/>
          <w:szCs w:val="27"/>
          <w:lang w:val="fr-FR"/>
        </w:rPr>
        <w:t>Répondez brièvement aux questions</w:t>
      </w:r>
    </w:p>
    <w:p w14:paraId="4CEF2C36" w14:textId="77777777" w:rsidR="00E12F7F" w:rsidRDefault="00E12F7F" w:rsidP="00E12F7F">
      <w:pPr>
        <w:pStyle w:val="NormalWeb"/>
        <w:spacing w:before="0" w:beforeAutospacing="0" w:after="0" w:afterAutospacing="0" w:line="276" w:lineRule="auto"/>
        <w:ind w:left="720"/>
        <w:jc w:val="both"/>
        <w:rPr>
          <w:b/>
          <w:szCs w:val="27"/>
          <w:lang w:val="fr-FR"/>
        </w:rPr>
      </w:pPr>
    </w:p>
    <w:p w14:paraId="0E7FE79D" w14:textId="77777777" w:rsidR="00E12F7F" w:rsidRDefault="00E12F7F" w:rsidP="00E12F7F">
      <w:pPr>
        <w:pStyle w:val="NormalWeb"/>
        <w:numPr>
          <w:ilvl w:val="0"/>
          <w:numId w:val="2"/>
        </w:numPr>
        <w:spacing w:before="0" w:beforeAutospacing="0" w:after="0" w:afterAutospacing="0" w:line="276" w:lineRule="auto"/>
        <w:jc w:val="both"/>
        <w:rPr>
          <w:sz w:val="22"/>
          <w:szCs w:val="27"/>
          <w:lang w:val="fr-FR"/>
        </w:rPr>
      </w:pPr>
      <w:r>
        <w:rPr>
          <w:color w:val="000000"/>
          <w:szCs w:val="27"/>
          <w:shd w:val="clear" w:color="auto" w:fill="FFFFFF"/>
          <w:lang w:val="fr-FR"/>
        </w:rPr>
        <w:t>Quels sont les ingrédients pour faire un bon gâteau au yaourt ?</w:t>
      </w:r>
    </w:p>
    <w:p w14:paraId="5BE53D43" w14:textId="77777777" w:rsidR="00E12F7F" w:rsidRDefault="00E12F7F" w:rsidP="00E12F7F">
      <w:pPr>
        <w:pStyle w:val="NormalWeb"/>
        <w:spacing w:before="0" w:beforeAutospacing="0" w:after="0" w:afterAutospacing="0" w:line="276" w:lineRule="auto"/>
        <w:jc w:val="both"/>
        <w:rPr>
          <w:color w:val="000000"/>
          <w:szCs w:val="27"/>
          <w:shd w:val="clear" w:color="auto" w:fill="FFFFFF"/>
          <w:lang w:val="fr-FR"/>
        </w:rPr>
      </w:pPr>
    </w:p>
    <w:p w14:paraId="046C1B45" w14:textId="77777777" w:rsidR="00E12F7F" w:rsidRDefault="00E12F7F" w:rsidP="00E12F7F">
      <w:pPr>
        <w:pStyle w:val="NormalWeb"/>
        <w:spacing w:before="0" w:beforeAutospacing="0" w:after="0" w:afterAutospacing="0" w:line="276" w:lineRule="auto"/>
        <w:jc w:val="both"/>
        <w:rPr>
          <w:color w:val="000000"/>
          <w:szCs w:val="27"/>
          <w:shd w:val="clear" w:color="auto" w:fill="FFFFFF"/>
          <w:lang w:val="fr-FR"/>
        </w:rPr>
      </w:pPr>
    </w:p>
    <w:p w14:paraId="425ED712" w14:textId="77777777" w:rsidR="00E12F7F" w:rsidRDefault="00E12F7F" w:rsidP="00E12F7F">
      <w:pPr>
        <w:pStyle w:val="NormalWeb"/>
        <w:numPr>
          <w:ilvl w:val="0"/>
          <w:numId w:val="2"/>
        </w:numPr>
        <w:spacing w:before="0" w:beforeAutospacing="0" w:after="0" w:afterAutospacing="0" w:line="276" w:lineRule="auto"/>
        <w:rPr>
          <w:sz w:val="22"/>
          <w:szCs w:val="27"/>
          <w:lang w:val="fr-FR"/>
        </w:rPr>
      </w:pPr>
      <w:r>
        <w:rPr>
          <w:color w:val="000000"/>
          <w:szCs w:val="27"/>
          <w:shd w:val="clear" w:color="auto" w:fill="FFFFFF"/>
          <w:lang w:val="fr-FR"/>
        </w:rPr>
        <w:t>Pourquoi appelle-t-on ce gâteau « le gâteau au yaourt » ?</w:t>
      </w:r>
    </w:p>
    <w:p w14:paraId="4B6D9F6F" w14:textId="77777777" w:rsidR="00E12F7F" w:rsidRDefault="00E12F7F" w:rsidP="00E12F7F">
      <w:pPr>
        <w:pStyle w:val="NormalWeb"/>
        <w:spacing w:before="0" w:beforeAutospacing="0" w:after="0" w:afterAutospacing="0" w:line="276" w:lineRule="auto"/>
        <w:ind w:left="720"/>
        <w:rPr>
          <w:sz w:val="22"/>
          <w:szCs w:val="27"/>
          <w:lang w:val="fr-FR"/>
        </w:rPr>
      </w:pPr>
    </w:p>
    <w:p w14:paraId="478A539E" w14:textId="77777777" w:rsidR="00E12F7F" w:rsidRDefault="00E12F7F" w:rsidP="00E12F7F">
      <w:pPr>
        <w:pStyle w:val="NormalWeb"/>
        <w:spacing w:before="0" w:beforeAutospacing="0" w:after="0" w:afterAutospacing="0" w:line="276" w:lineRule="auto"/>
        <w:rPr>
          <w:color w:val="000000"/>
          <w:sz w:val="27"/>
          <w:szCs w:val="27"/>
          <w:lang w:val="fr-FR"/>
        </w:rPr>
      </w:pPr>
    </w:p>
    <w:p w14:paraId="20B6BCA0" w14:textId="77777777" w:rsidR="00E12F7F" w:rsidRDefault="00E12F7F" w:rsidP="00E12F7F">
      <w:pPr>
        <w:pStyle w:val="NormalWeb"/>
        <w:numPr>
          <w:ilvl w:val="0"/>
          <w:numId w:val="2"/>
        </w:numPr>
        <w:spacing w:before="0" w:beforeAutospacing="0" w:after="0" w:afterAutospacing="0" w:line="276" w:lineRule="auto"/>
        <w:rPr>
          <w:color w:val="000000" w:themeColor="text1"/>
          <w:sz w:val="22"/>
          <w:szCs w:val="27"/>
          <w:lang w:val="fr-FR"/>
        </w:rPr>
      </w:pPr>
      <w:r>
        <w:rPr>
          <w:color w:val="000000" w:themeColor="text1"/>
          <w:szCs w:val="27"/>
          <w:shd w:val="clear" w:color="auto" w:fill="FFFFFF"/>
          <w:lang w:val="fr-FR"/>
        </w:rPr>
        <w:t>Que signifie « beurrer un moule » ?</w:t>
      </w:r>
    </w:p>
    <w:p w14:paraId="1D6F1301" w14:textId="77777777" w:rsidR="00E12F7F" w:rsidRDefault="00E12F7F" w:rsidP="00E12F7F">
      <w:pPr>
        <w:pStyle w:val="NormalWeb"/>
        <w:spacing w:before="0" w:beforeAutospacing="0" w:after="0" w:afterAutospacing="0" w:line="276" w:lineRule="auto"/>
        <w:rPr>
          <w:color w:val="000000" w:themeColor="text1"/>
          <w:sz w:val="27"/>
          <w:szCs w:val="27"/>
          <w:lang w:val="fr-FR"/>
        </w:rPr>
      </w:pPr>
    </w:p>
    <w:p w14:paraId="4938CEC7" w14:textId="77777777" w:rsidR="00E12F7F" w:rsidRDefault="00E12F7F" w:rsidP="00E12F7F">
      <w:pPr>
        <w:pStyle w:val="NormalWeb"/>
        <w:spacing w:before="0" w:beforeAutospacing="0" w:after="0" w:afterAutospacing="0" w:line="276" w:lineRule="auto"/>
        <w:rPr>
          <w:color w:val="000000" w:themeColor="text1"/>
          <w:sz w:val="27"/>
          <w:szCs w:val="27"/>
          <w:lang w:val="fr-FR"/>
        </w:rPr>
      </w:pPr>
    </w:p>
    <w:p w14:paraId="236171BA" w14:textId="77777777" w:rsidR="00E12F7F" w:rsidRDefault="00E12F7F" w:rsidP="00E12F7F">
      <w:pPr>
        <w:pStyle w:val="NormalWeb"/>
        <w:numPr>
          <w:ilvl w:val="0"/>
          <w:numId w:val="2"/>
        </w:numPr>
        <w:spacing w:before="0" w:beforeAutospacing="0" w:after="0" w:afterAutospacing="0" w:line="276" w:lineRule="auto"/>
        <w:rPr>
          <w:color w:val="000000" w:themeColor="text1"/>
          <w:sz w:val="22"/>
          <w:szCs w:val="27"/>
          <w:lang w:val="fr-FR"/>
        </w:rPr>
      </w:pPr>
      <w:r>
        <w:rPr>
          <w:color w:val="000000" w:themeColor="text1"/>
          <w:szCs w:val="27"/>
          <w:shd w:val="clear" w:color="auto" w:fill="FFFFFF"/>
          <w:lang w:val="fr-FR"/>
        </w:rPr>
        <w:t>Combien de temps doit-on laisser le gâteau au four ?</w:t>
      </w:r>
    </w:p>
    <w:p w14:paraId="6C54A058" w14:textId="77777777" w:rsidR="00E12F7F" w:rsidRDefault="00E12F7F" w:rsidP="00E12F7F">
      <w:pPr>
        <w:pStyle w:val="NormalWeb"/>
        <w:spacing w:before="0" w:beforeAutospacing="0" w:after="0" w:afterAutospacing="0" w:line="276" w:lineRule="auto"/>
        <w:rPr>
          <w:color w:val="000000" w:themeColor="text1"/>
          <w:sz w:val="22"/>
          <w:szCs w:val="27"/>
          <w:lang w:val="fr-FR"/>
        </w:rPr>
      </w:pPr>
      <w:r>
        <w:rPr>
          <w:color w:val="000000" w:themeColor="text1"/>
          <w:sz w:val="27"/>
          <w:szCs w:val="27"/>
          <w:lang w:val="fr-FR"/>
        </w:rPr>
        <w:br/>
      </w:r>
      <w:r>
        <w:rPr>
          <w:color w:val="000000" w:themeColor="text1"/>
          <w:sz w:val="27"/>
          <w:szCs w:val="27"/>
          <w:lang w:val="fr-FR"/>
        </w:rPr>
        <w:br/>
      </w:r>
    </w:p>
    <w:p w14:paraId="05983D85" w14:textId="521DBEC0" w:rsidR="00E12F7F" w:rsidRDefault="00E12F7F" w:rsidP="00E12F7F">
      <w:pPr>
        <w:pStyle w:val="NormalWeb"/>
        <w:spacing w:before="0" w:beforeAutospacing="0" w:after="0" w:afterAutospacing="0" w:line="312" w:lineRule="auto"/>
        <w:ind w:firstLine="708"/>
        <w:jc w:val="center"/>
        <w:rPr>
          <w:color w:val="000000" w:themeColor="text1"/>
          <w:sz w:val="26"/>
          <w:szCs w:val="26"/>
          <w:lang w:val="fr-FR"/>
        </w:rPr>
      </w:pPr>
    </w:p>
    <w:p w14:paraId="3C7CBA02" w14:textId="785EDE55" w:rsidR="00E12F7F" w:rsidRDefault="00E12F7F" w:rsidP="00E12F7F">
      <w:pPr>
        <w:pStyle w:val="NormalWeb"/>
        <w:numPr>
          <w:ilvl w:val="0"/>
          <w:numId w:val="1"/>
        </w:numPr>
        <w:spacing w:before="0" w:beforeAutospacing="0" w:after="0" w:afterAutospacing="0" w:line="276" w:lineRule="auto"/>
        <w:rPr>
          <w:b/>
          <w:szCs w:val="27"/>
          <w:lang w:val="fr-FR"/>
        </w:rPr>
      </w:pPr>
      <w:r>
        <w:rPr>
          <w:b/>
          <w:color w:val="000000"/>
          <w:szCs w:val="27"/>
          <w:shd w:val="clear" w:color="auto" w:fill="FFFFFF"/>
          <w:lang w:val="fr-FR"/>
        </w:rPr>
        <w:t xml:space="preserve">Vrai ou Faux ? Justifiez vos réponses </w:t>
      </w:r>
      <w:r w:rsidR="00294AA6">
        <w:rPr>
          <w:b/>
          <w:color w:val="000000"/>
          <w:szCs w:val="27"/>
          <w:shd w:val="clear" w:color="auto" w:fill="FFFFFF"/>
          <w:lang w:val="fr-FR"/>
        </w:rPr>
        <w:t>en copiant les mots où vous avez trouvé cette information</w:t>
      </w:r>
    </w:p>
    <w:p w14:paraId="17F8BC64" w14:textId="77777777" w:rsidR="00E12F7F" w:rsidRDefault="00E12F7F" w:rsidP="00E12F7F">
      <w:pPr>
        <w:pStyle w:val="NormalWeb"/>
        <w:spacing w:before="0" w:beforeAutospacing="0" w:after="0" w:afterAutospacing="0" w:line="276" w:lineRule="auto"/>
        <w:ind w:left="720"/>
        <w:rPr>
          <w:b/>
          <w:szCs w:val="27"/>
          <w:lang w:val="fr-FR"/>
        </w:rPr>
      </w:pPr>
    </w:p>
    <w:p w14:paraId="3C5FFDC1" w14:textId="77777777" w:rsidR="00E12F7F" w:rsidRDefault="00E12F7F" w:rsidP="00E12F7F">
      <w:pPr>
        <w:pStyle w:val="NormalWeb"/>
        <w:numPr>
          <w:ilvl w:val="0"/>
          <w:numId w:val="3"/>
        </w:numPr>
        <w:spacing w:before="0" w:beforeAutospacing="0" w:after="0" w:afterAutospacing="0" w:line="360" w:lineRule="auto"/>
        <w:rPr>
          <w:b/>
          <w:lang w:val="fr-FR"/>
        </w:rPr>
      </w:pPr>
      <w:r>
        <w:rPr>
          <w:color w:val="000000"/>
          <w:lang w:val="fr-FR"/>
        </w:rPr>
        <w:t>Le gâteau au yaourt ne se cuit pas.</w:t>
      </w:r>
    </w:p>
    <w:p w14:paraId="49969C25" w14:textId="77777777" w:rsidR="00E12F7F" w:rsidRDefault="00E12F7F" w:rsidP="00E12F7F">
      <w:pPr>
        <w:pStyle w:val="NormalWeb"/>
        <w:spacing w:before="0" w:beforeAutospacing="0" w:after="0" w:afterAutospacing="0" w:line="360" w:lineRule="auto"/>
        <w:ind w:firstLine="360"/>
        <w:rPr>
          <w:color w:val="000000"/>
          <w:lang w:val="fr-FR"/>
        </w:rPr>
      </w:pPr>
      <w:r>
        <w:rPr>
          <w:color w:val="000000"/>
          <w:lang w:val="fr-FR"/>
        </w:rPr>
        <w:t>B) On utilise un peu de beurre.</w:t>
      </w:r>
    </w:p>
    <w:p w14:paraId="31F118C6" w14:textId="77777777" w:rsidR="00E12F7F" w:rsidRDefault="00E12F7F" w:rsidP="00E12F7F">
      <w:pPr>
        <w:pStyle w:val="NormalWeb"/>
        <w:spacing w:before="0" w:beforeAutospacing="0" w:after="0" w:afterAutospacing="0" w:line="360" w:lineRule="auto"/>
        <w:ind w:firstLine="360"/>
        <w:rPr>
          <w:color w:val="000000"/>
          <w:lang w:val="fr-FR"/>
        </w:rPr>
      </w:pPr>
      <w:r>
        <w:rPr>
          <w:color w:val="000000"/>
          <w:lang w:val="fr-FR"/>
        </w:rPr>
        <w:t>C) Il y a des moules dans le gâteau au yaourt.</w:t>
      </w:r>
    </w:p>
    <w:p w14:paraId="09503BE6" w14:textId="77777777" w:rsidR="00E12F7F" w:rsidRDefault="00E12F7F" w:rsidP="00E12F7F">
      <w:pPr>
        <w:pStyle w:val="NormalWeb"/>
        <w:spacing w:before="0" w:beforeAutospacing="0" w:after="0" w:afterAutospacing="0" w:line="360" w:lineRule="auto"/>
        <w:ind w:firstLine="360"/>
        <w:rPr>
          <w:color w:val="000000"/>
          <w:lang w:val="fr-FR"/>
        </w:rPr>
      </w:pPr>
      <w:r>
        <w:rPr>
          <w:color w:val="000000"/>
          <w:lang w:val="fr-FR"/>
        </w:rPr>
        <w:t>D) On peut aussi ajouter des fruits ou du chocolat.</w:t>
      </w:r>
    </w:p>
    <w:p w14:paraId="6616A378" w14:textId="77777777" w:rsidR="00E12F7F" w:rsidRDefault="00E12F7F" w:rsidP="00E12F7F">
      <w:pPr>
        <w:pStyle w:val="NormalWeb"/>
        <w:spacing w:before="0" w:beforeAutospacing="0" w:after="0" w:afterAutospacing="0" w:line="276" w:lineRule="auto"/>
        <w:ind w:left="720"/>
        <w:rPr>
          <w:szCs w:val="27"/>
          <w:lang w:val="fr-FR"/>
        </w:rPr>
      </w:pPr>
    </w:p>
    <w:p w14:paraId="0D8A2649" w14:textId="6CD660FC" w:rsidR="00E12F7F" w:rsidRDefault="00E12F7F" w:rsidP="00E12F7F">
      <w:pPr>
        <w:pStyle w:val="NormalWeb"/>
        <w:spacing w:before="0" w:beforeAutospacing="0" w:after="0" w:afterAutospacing="0" w:line="276" w:lineRule="auto"/>
        <w:jc w:val="right"/>
        <w:rPr>
          <w:color w:val="000000" w:themeColor="text1"/>
          <w:sz w:val="26"/>
          <w:szCs w:val="26"/>
          <w:lang w:val="fr-FR"/>
        </w:rPr>
      </w:pPr>
    </w:p>
    <w:p w14:paraId="07EB8362" w14:textId="77777777" w:rsidR="00E12F7F" w:rsidRDefault="00E12F7F" w:rsidP="00E12F7F">
      <w:pPr>
        <w:pStyle w:val="NormalWeb"/>
        <w:numPr>
          <w:ilvl w:val="0"/>
          <w:numId w:val="1"/>
        </w:numPr>
        <w:spacing w:before="0" w:beforeAutospacing="0" w:after="0" w:afterAutospacing="0" w:line="360" w:lineRule="auto"/>
        <w:rPr>
          <w:b/>
          <w:szCs w:val="27"/>
          <w:lang w:val="fr-FR"/>
        </w:rPr>
      </w:pPr>
      <w:r>
        <w:rPr>
          <w:b/>
          <w:szCs w:val="27"/>
          <w:lang w:val="fr-FR"/>
        </w:rPr>
        <w:t>Traduisez le vocabulaire suivant :</w:t>
      </w:r>
    </w:p>
    <w:p w14:paraId="711BF74D" w14:textId="77777777" w:rsidR="00E12F7F" w:rsidRDefault="00E12F7F" w:rsidP="00E12F7F">
      <w:pPr>
        <w:pStyle w:val="Prrafodelista"/>
        <w:numPr>
          <w:ilvl w:val="0"/>
          <w:numId w:val="4"/>
        </w:numPr>
        <w:spacing w:after="0" w:line="360" w:lineRule="auto"/>
        <w:ind w:left="1077" w:hanging="357"/>
        <w:rPr>
          <w:rFonts w:ascii="Times New Roman" w:hAnsi="Times New Roman" w:cs="Times New Roman"/>
          <w:b/>
          <w:sz w:val="24"/>
          <w:lang w:val="fr-FR"/>
        </w:rPr>
      </w:pPr>
      <w:r>
        <w:rPr>
          <w:rFonts w:ascii="Times New Roman" w:hAnsi="Times New Roman" w:cs="Times New Roman"/>
          <w:sz w:val="24"/>
          <w:lang w:val="fr-FR"/>
        </w:rPr>
        <w:t>Gâteau (1) :</w:t>
      </w:r>
    </w:p>
    <w:p w14:paraId="58EB47B9" w14:textId="77777777" w:rsidR="00E12F7F" w:rsidRDefault="00E12F7F" w:rsidP="00E12F7F">
      <w:pPr>
        <w:pStyle w:val="Prrafodelista"/>
        <w:numPr>
          <w:ilvl w:val="0"/>
          <w:numId w:val="4"/>
        </w:numPr>
        <w:spacing w:after="0" w:line="360" w:lineRule="auto"/>
        <w:ind w:left="1077" w:hanging="357"/>
        <w:rPr>
          <w:rFonts w:ascii="Times New Roman" w:hAnsi="Times New Roman" w:cs="Times New Roman"/>
          <w:b/>
          <w:sz w:val="24"/>
          <w:lang w:val="fr-FR"/>
        </w:rPr>
      </w:pPr>
      <w:r>
        <w:rPr>
          <w:rFonts w:ascii="Times New Roman" w:hAnsi="Times New Roman" w:cs="Times New Roman"/>
          <w:sz w:val="24"/>
          <w:lang w:val="fr-FR"/>
        </w:rPr>
        <w:t xml:space="preserve">Avez (Avoir) besoin de (1) : </w:t>
      </w:r>
    </w:p>
    <w:p w14:paraId="552B5CB2" w14:textId="77777777" w:rsidR="00E12F7F" w:rsidRDefault="00E12F7F" w:rsidP="00E12F7F">
      <w:pPr>
        <w:pStyle w:val="Prrafodelista"/>
        <w:numPr>
          <w:ilvl w:val="0"/>
          <w:numId w:val="4"/>
        </w:numPr>
        <w:spacing w:after="0" w:line="360" w:lineRule="auto"/>
        <w:ind w:left="1077" w:hanging="357"/>
        <w:rPr>
          <w:rFonts w:ascii="Times New Roman" w:hAnsi="Times New Roman" w:cs="Times New Roman"/>
          <w:b/>
          <w:sz w:val="24"/>
          <w:lang w:val="fr-FR"/>
        </w:rPr>
      </w:pPr>
      <w:r>
        <w:rPr>
          <w:rFonts w:ascii="Times New Roman" w:hAnsi="Times New Roman" w:cs="Times New Roman"/>
          <w:sz w:val="24"/>
          <w:lang w:val="fr-FR"/>
        </w:rPr>
        <w:t>Farine (1) :</w:t>
      </w:r>
    </w:p>
    <w:p w14:paraId="7B90065B" w14:textId="77777777" w:rsidR="00E12F7F" w:rsidRDefault="00E12F7F" w:rsidP="00E12F7F">
      <w:pPr>
        <w:pStyle w:val="Prrafodelista"/>
        <w:numPr>
          <w:ilvl w:val="0"/>
          <w:numId w:val="4"/>
        </w:numPr>
        <w:spacing w:after="0" w:line="360" w:lineRule="auto"/>
        <w:rPr>
          <w:rFonts w:ascii="Times New Roman" w:hAnsi="Times New Roman" w:cs="Times New Roman"/>
          <w:b/>
          <w:sz w:val="24"/>
          <w:lang w:val="fr-FR"/>
        </w:rPr>
      </w:pPr>
      <w:r>
        <w:rPr>
          <w:rFonts w:ascii="Times New Roman" w:hAnsi="Times New Roman" w:cs="Times New Roman"/>
          <w:sz w:val="24"/>
          <w:lang w:val="fr-FR"/>
        </w:rPr>
        <w:t>Pot (2) :</w:t>
      </w:r>
    </w:p>
    <w:p w14:paraId="5F50CE43" w14:textId="77777777" w:rsidR="00E12F7F" w:rsidRDefault="00E12F7F" w:rsidP="00E12F7F">
      <w:pPr>
        <w:pStyle w:val="Prrafodelista"/>
        <w:numPr>
          <w:ilvl w:val="0"/>
          <w:numId w:val="4"/>
        </w:numPr>
        <w:spacing w:after="0" w:line="360" w:lineRule="auto"/>
        <w:rPr>
          <w:rFonts w:ascii="Times New Roman" w:hAnsi="Times New Roman" w:cs="Times New Roman"/>
          <w:b/>
          <w:sz w:val="24"/>
          <w:lang w:val="fr-FR"/>
        </w:rPr>
      </w:pPr>
      <w:r>
        <w:rPr>
          <w:rFonts w:ascii="Times New Roman" w:hAnsi="Times New Roman" w:cs="Times New Roman"/>
          <w:sz w:val="24"/>
          <w:lang w:val="fr-FR"/>
        </w:rPr>
        <w:t xml:space="preserve">Mettre (3) : </w:t>
      </w:r>
    </w:p>
    <w:p w14:paraId="3A05CE43" w14:textId="77777777" w:rsidR="00E12F7F" w:rsidRDefault="00E12F7F" w:rsidP="00E12F7F">
      <w:pPr>
        <w:pStyle w:val="Prrafodelista"/>
        <w:numPr>
          <w:ilvl w:val="0"/>
          <w:numId w:val="4"/>
        </w:numPr>
        <w:spacing w:after="0" w:line="360" w:lineRule="auto"/>
        <w:rPr>
          <w:rFonts w:ascii="Times New Roman" w:hAnsi="Times New Roman" w:cs="Times New Roman"/>
          <w:b/>
          <w:sz w:val="24"/>
          <w:lang w:val="fr-FR"/>
        </w:rPr>
      </w:pPr>
      <w:r>
        <w:rPr>
          <w:rFonts w:ascii="Times New Roman" w:hAnsi="Times New Roman" w:cs="Times New Roman"/>
          <w:sz w:val="24"/>
          <w:lang w:val="fr-FR"/>
        </w:rPr>
        <w:t>Beurre (3) :</w:t>
      </w:r>
    </w:p>
    <w:p w14:paraId="0BC6A5BA" w14:textId="77777777" w:rsidR="00E12F7F" w:rsidRDefault="00E12F7F" w:rsidP="00E12F7F">
      <w:pPr>
        <w:pStyle w:val="Prrafodelista"/>
        <w:numPr>
          <w:ilvl w:val="0"/>
          <w:numId w:val="4"/>
        </w:numPr>
        <w:spacing w:after="0" w:line="360" w:lineRule="auto"/>
        <w:rPr>
          <w:rFonts w:ascii="Times New Roman" w:hAnsi="Times New Roman" w:cs="Times New Roman"/>
          <w:b/>
          <w:sz w:val="24"/>
          <w:lang w:val="fr-FR"/>
        </w:rPr>
      </w:pPr>
      <w:r>
        <w:rPr>
          <w:rFonts w:ascii="Times New Roman" w:hAnsi="Times New Roman" w:cs="Times New Roman"/>
          <w:sz w:val="24"/>
          <w:lang w:val="fr-FR"/>
        </w:rPr>
        <w:t xml:space="preserve">Petite astuce (4) : </w:t>
      </w:r>
    </w:p>
    <w:p w14:paraId="5ED08BB0" w14:textId="77777777" w:rsidR="00E12F7F" w:rsidRDefault="00E12F7F" w:rsidP="00E12F7F">
      <w:pPr>
        <w:pStyle w:val="Prrafodelista"/>
        <w:numPr>
          <w:ilvl w:val="0"/>
          <w:numId w:val="4"/>
        </w:numPr>
        <w:spacing w:after="0" w:line="360" w:lineRule="auto"/>
        <w:rPr>
          <w:rFonts w:ascii="Times New Roman" w:hAnsi="Times New Roman" w:cs="Times New Roman"/>
          <w:b/>
          <w:sz w:val="24"/>
          <w:lang w:val="fr-FR"/>
        </w:rPr>
      </w:pPr>
      <w:r>
        <w:rPr>
          <w:rFonts w:ascii="Times New Roman" w:hAnsi="Times New Roman" w:cs="Times New Roman"/>
          <w:sz w:val="24"/>
          <w:lang w:val="fr-FR"/>
        </w:rPr>
        <w:t xml:space="preserve">Bon appétit (4) : </w:t>
      </w:r>
    </w:p>
    <w:p w14:paraId="018BC4D8" w14:textId="679CA2D5" w:rsidR="00E12F7F" w:rsidRDefault="00E12F7F" w:rsidP="00E12F7F">
      <w:pPr>
        <w:pStyle w:val="NormalWeb"/>
        <w:spacing w:before="0" w:beforeAutospacing="0" w:after="0" w:afterAutospacing="0" w:line="276" w:lineRule="auto"/>
        <w:ind w:left="1080"/>
        <w:jc w:val="right"/>
        <w:rPr>
          <w:color w:val="000000" w:themeColor="text1"/>
          <w:sz w:val="26"/>
          <w:szCs w:val="26"/>
          <w:lang w:val="fr-FR"/>
        </w:rPr>
      </w:pPr>
    </w:p>
    <w:p w14:paraId="6A0B4724" w14:textId="77777777" w:rsidR="00E12F7F" w:rsidRDefault="00E12F7F" w:rsidP="00E12F7F">
      <w:pPr>
        <w:pStyle w:val="NormalWeb"/>
        <w:numPr>
          <w:ilvl w:val="0"/>
          <w:numId w:val="1"/>
        </w:numPr>
        <w:spacing w:before="0" w:beforeAutospacing="0" w:after="0" w:afterAutospacing="0" w:line="360" w:lineRule="auto"/>
        <w:rPr>
          <w:b/>
          <w:szCs w:val="27"/>
          <w:lang w:val="fr-FR"/>
        </w:rPr>
      </w:pPr>
      <w:r>
        <w:rPr>
          <w:b/>
          <w:szCs w:val="27"/>
          <w:lang w:val="fr-FR"/>
        </w:rPr>
        <w:t>Trouvez le titre qui mieux se correspondre à chaque paragraphe</w:t>
      </w:r>
    </w:p>
    <w:p w14:paraId="4DB52484" w14:textId="77777777" w:rsidR="00E12F7F" w:rsidRDefault="00E12F7F" w:rsidP="00E12F7F">
      <w:pPr>
        <w:pStyle w:val="NormalWeb"/>
        <w:numPr>
          <w:ilvl w:val="0"/>
          <w:numId w:val="5"/>
        </w:numPr>
        <w:spacing w:before="0" w:beforeAutospacing="0" w:after="0" w:afterAutospacing="0" w:line="360" w:lineRule="auto"/>
        <w:rPr>
          <w:b/>
          <w:szCs w:val="27"/>
          <w:lang w:val="fr-FR"/>
        </w:rPr>
      </w:pPr>
      <w:r>
        <w:rPr>
          <w:color w:val="000000" w:themeColor="text1"/>
          <w:szCs w:val="26"/>
          <w:lang w:val="fr-FR"/>
        </w:rPr>
        <w:t xml:space="preserve">La dénomination de cette recette </w:t>
      </w:r>
    </w:p>
    <w:p w14:paraId="3946CB99" w14:textId="77777777" w:rsidR="00E12F7F" w:rsidRDefault="00E12F7F" w:rsidP="00E12F7F">
      <w:pPr>
        <w:pStyle w:val="NormalWeb"/>
        <w:numPr>
          <w:ilvl w:val="0"/>
          <w:numId w:val="5"/>
        </w:numPr>
        <w:spacing w:before="0" w:beforeAutospacing="0" w:after="0" w:afterAutospacing="0" w:line="360" w:lineRule="auto"/>
        <w:rPr>
          <w:b/>
          <w:szCs w:val="27"/>
          <w:lang w:val="fr-FR"/>
        </w:rPr>
      </w:pPr>
      <w:r>
        <w:rPr>
          <w:color w:val="000000" w:themeColor="text1"/>
          <w:szCs w:val="26"/>
          <w:lang w:val="fr-FR"/>
        </w:rPr>
        <w:t>C’est prêt à manger !</w:t>
      </w:r>
    </w:p>
    <w:p w14:paraId="6BFD78C8" w14:textId="77777777" w:rsidR="00E12F7F" w:rsidRDefault="00E12F7F" w:rsidP="00E12F7F">
      <w:pPr>
        <w:pStyle w:val="NormalWeb"/>
        <w:numPr>
          <w:ilvl w:val="0"/>
          <w:numId w:val="5"/>
        </w:numPr>
        <w:spacing w:before="0" w:beforeAutospacing="0" w:after="0" w:afterAutospacing="0" w:line="360" w:lineRule="auto"/>
        <w:rPr>
          <w:b/>
          <w:szCs w:val="27"/>
          <w:lang w:val="fr-FR"/>
        </w:rPr>
      </w:pPr>
      <w:r>
        <w:rPr>
          <w:color w:val="000000" w:themeColor="text1"/>
          <w:szCs w:val="26"/>
          <w:lang w:val="fr-FR"/>
        </w:rPr>
        <w:t>Les ingrédients nécessaires</w:t>
      </w:r>
    </w:p>
    <w:p w14:paraId="760F8671" w14:textId="77777777" w:rsidR="00E12F7F" w:rsidRDefault="00E12F7F" w:rsidP="00E12F7F">
      <w:pPr>
        <w:pStyle w:val="NormalWeb"/>
        <w:numPr>
          <w:ilvl w:val="0"/>
          <w:numId w:val="5"/>
        </w:numPr>
        <w:spacing w:before="0" w:beforeAutospacing="0" w:after="0" w:afterAutospacing="0" w:line="360" w:lineRule="auto"/>
        <w:rPr>
          <w:b/>
          <w:szCs w:val="27"/>
          <w:lang w:val="fr-FR"/>
        </w:rPr>
      </w:pPr>
      <w:r>
        <w:rPr>
          <w:color w:val="000000" w:themeColor="text1"/>
          <w:szCs w:val="26"/>
          <w:lang w:val="fr-FR"/>
        </w:rPr>
        <w:t>Le gâteau au yaourt c’est un plat typique en France</w:t>
      </w:r>
    </w:p>
    <w:p w14:paraId="4CA58B92" w14:textId="77777777" w:rsidR="00E12F7F" w:rsidRDefault="00E12F7F" w:rsidP="00E12F7F">
      <w:pPr>
        <w:pStyle w:val="NormalWeb"/>
        <w:numPr>
          <w:ilvl w:val="0"/>
          <w:numId w:val="5"/>
        </w:numPr>
        <w:spacing w:before="0" w:beforeAutospacing="0" w:after="0" w:afterAutospacing="0" w:line="360" w:lineRule="auto"/>
        <w:rPr>
          <w:b/>
          <w:szCs w:val="27"/>
          <w:lang w:val="fr-FR"/>
        </w:rPr>
      </w:pPr>
      <w:r>
        <w:rPr>
          <w:color w:val="000000" w:themeColor="text1"/>
          <w:szCs w:val="26"/>
          <w:lang w:val="fr-FR"/>
        </w:rPr>
        <w:t>Les étapes à suivre pour faire le gâteau</w:t>
      </w:r>
    </w:p>
    <w:p w14:paraId="05E836E3" w14:textId="77777777" w:rsidR="00E12F7F" w:rsidRDefault="00E12F7F" w:rsidP="00E12F7F">
      <w:pPr>
        <w:pStyle w:val="NormalWeb"/>
        <w:spacing w:before="0" w:beforeAutospacing="0" w:after="0" w:afterAutospacing="0" w:line="276" w:lineRule="auto"/>
        <w:ind w:left="1080"/>
        <w:rPr>
          <w:b/>
          <w:color w:val="000000" w:themeColor="text1"/>
          <w:sz w:val="26"/>
          <w:szCs w:val="26"/>
          <w:lang w:val="fr-FR"/>
        </w:rPr>
      </w:pPr>
    </w:p>
    <w:p w14:paraId="388E4395" w14:textId="5ED76CD4" w:rsidR="00E12F7F" w:rsidRDefault="00E12F7F" w:rsidP="00E12F7F">
      <w:pPr>
        <w:pStyle w:val="NormalWeb"/>
        <w:spacing w:before="0" w:beforeAutospacing="0" w:after="0" w:afterAutospacing="0" w:line="276" w:lineRule="auto"/>
        <w:ind w:left="1080"/>
        <w:jc w:val="right"/>
        <w:rPr>
          <w:color w:val="000000" w:themeColor="text1"/>
          <w:sz w:val="26"/>
          <w:szCs w:val="26"/>
          <w:lang w:val="fr-FR"/>
        </w:rPr>
      </w:pPr>
    </w:p>
    <w:p w14:paraId="66495611" w14:textId="4E83FF38" w:rsidR="00071F4B" w:rsidRDefault="00071F4B"/>
    <w:sectPr w:rsidR="00071F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64D6"/>
    <w:multiLevelType w:val="hybridMultilevel"/>
    <w:tmpl w:val="0164BBC8"/>
    <w:lvl w:ilvl="0" w:tplc="773A8BA2">
      <w:start w:val="1"/>
      <w:numFmt w:val="upperLetter"/>
      <w:lvlText w:val="%1)"/>
      <w:lvlJc w:val="left"/>
      <w:pPr>
        <w:ind w:left="720" w:hanging="360"/>
      </w:pPr>
      <w:rPr>
        <w:b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6044778"/>
    <w:multiLevelType w:val="hybridMultilevel"/>
    <w:tmpl w:val="CCEE4B20"/>
    <w:lvl w:ilvl="0" w:tplc="1930B6E4">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195B5B91"/>
    <w:multiLevelType w:val="hybridMultilevel"/>
    <w:tmpl w:val="2146F24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36906761"/>
    <w:multiLevelType w:val="hybridMultilevel"/>
    <w:tmpl w:val="BA7CDA3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8820C56"/>
    <w:multiLevelType w:val="hybridMultilevel"/>
    <w:tmpl w:val="709EC314"/>
    <w:lvl w:ilvl="0" w:tplc="8C040610">
      <w:start w:val="1"/>
      <w:numFmt w:val="decimal"/>
      <w:lvlText w:val="%1)"/>
      <w:lvlJc w:val="left"/>
      <w:pPr>
        <w:ind w:left="360" w:hanging="360"/>
      </w:pPr>
      <w:rPr>
        <w:rFonts w:ascii="Times New Roman" w:hAnsi="Times New Roman" w:cs="Times New Roman" w:hint="default"/>
        <w:sz w:val="24"/>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BD"/>
    <w:rsid w:val="000330B3"/>
    <w:rsid w:val="00036879"/>
    <w:rsid w:val="000600E7"/>
    <w:rsid w:val="00071F4B"/>
    <w:rsid w:val="000A0747"/>
    <w:rsid w:val="000C77CA"/>
    <w:rsid w:val="000F6C5F"/>
    <w:rsid w:val="00105CE6"/>
    <w:rsid w:val="00112E73"/>
    <w:rsid w:val="00131E38"/>
    <w:rsid w:val="0013426D"/>
    <w:rsid w:val="00167836"/>
    <w:rsid w:val="00180D2A"/>
    <w:rsid w:val="001857B2"/>
    <w:rsid w:val="00282DF3"/>
    <w:rsid w:val="00294AA6"/>
    <w:rsid w:val="00296CB6"/>
    <w:rsid w:val="002B2B7B"/>
    <w:rsid w:val="002B7A67"/>
    <w:rsid w:val="003003A8"/>
    <w:rsid w:val="003135E1"/>
    <w:rsid w:val="00322FBC"/>
    <w:rsid w:val="003351ED"/>
    <w:rsid w:val="0036068A"/>
    <w:rsid w:val="00360B53"/>
    <w:rsid w:val="00374042"/>
    <w:rsid w:val="003C68A5"/>
    <w:rsid w:val="003E0FEC"/>
    <w:rsid w:val="003F62B6"/>
    <w:rsid w:val="00425214"/>
    <w:rsid w:val="004579D1"/>
    <w:rsid w:val="00476703"/>
    <w:rsid w:val="004C3206"/>
    <w:rsid w:val="004E1682"/>
    <w:rsid w:val="00517441"/>
    <w:rsid w:val="005674BC"/>
    <w:rsid w:val="00575347"/>
    <w:rsid w:val="005807C6"/>
    <w:rsid w:val="005B4ADB"/>
    <w:rsid w:val="005B5BD2"/>
    <w:rsid w:val="005D0C70"/>
    <w:rsid w:val="005E7A49"/>
    <w:rsid w:val="00614DFE"/>
    <w:rsid w:val="0064382A"/>
    <w:rsid w:val="0066120B"/>
    <w:rsid w:val="00690F5B"/>
    <w:rsid w:val="006A2F78"/>
    <w:rsid w:val="006B5C09"/>
    <w:rsid w:val="006F60E6"/>
    <w:rsid w:val="00714F9A"/>
    <w:rsid w:val="007347CD"/>
    <w:rsid w:val="00775ABD"/>
    <w:rsid w:val="00794805"/>
    <w:rsid w:val="007A5AA0"/>
    <w:rsid w:val="007B79C7"/>
    <w:rsid w:val="008101CD"/>
    <w:rsid w:val="00862AE9"/>
    <w:rsid w:val="008663DA"/>
    <w:rsid w:val="008A2C86"/>
    <w:rsid w:val="008A5BD8"/>
    <w:rsid w:val="00914006"/>
    <w:rsid w:val="0091746F"/>
    <w:rsid w:val="00923058"/>
    <w:rsid w:val="00941B6E"/>
    <w:rsid w:val="009464D0"/>
    <w:rsid w:val="009577BE"/>
    <w:rsid w:val="009A265E"/>
    <w:rsid w:val="009C484B"/>
    <w:rsid w:val="009E5FD6"/>
    <w:rsid w:val="00A03164"/>
    <w:rsid w:val="00A12A44"/>
    <w:rsid w:val="00A506EA"/>
    <w:rsid w:val="00A72E28"/>
    <w:rsid w:val="00A73AEF"/>
    <w:rsid w:val="00AE5E5C"/>
    <w:rsid w:val="00AE7720"/>
    <w:rsid w:val="00B20BB0"/>
    <w:rsid w:val="00B757F2"/>
    <w:rsid w:val="00B77CDB"/>
    <w:rsid w:val="00BA7731"/>
    <w:rsid w:val="00BB4676"/>
    <w:rsid w:val="00BF0F9B"/>
    <w:rsid w:val="00C016F5"/>
    <w:rsid w:val="00C6083D"/>
    <w:rsid w:val="00C91027"/>
    <w:rsid w:val="00C94BA4"/>
    <w:rsid w:val="00CB27E9"/>
    <w:rsid w:val="00CD1792"/>
    <w:rsid w:val="00D171C3"/>
    <w:rsid w:val="00D437C3"/>
    <w:rsid w:val="00D57CBC"/>
    <w:rsid w:val="00D821EE"/>
    <w:rsid w:val="00E01AF6"/>
    <w:rsid w:val="00E12F7F"/>
    <w:rsid w:val="00E22D51"/>
    <w:rsid w:val="00E632E4"/>
    <w:rsid w:val="00E94277"/>
    <w:rsid w:val="00EA0D3C"/>
    <w:rsid w:val="00EA565B"/>
    <w:rsid w:val="00EB386A"/>
    <w:rsid w:val="00EC30CF"/>
    <w:rsid w:val="00EE5575"/>
    <w:rsid w:val="00EE757C"/>
    <w:rsid w:val="00F02D3E"/>
    <w:rsid w:val="00F04332"/>
    <w:rsid w:val="00F06165"/>
    <w:rsid w:val="00F420B4"/>
    <w:rsid w:val="00F56E8D"/>
    <w:rsid w:val="00F571BF"/>
    <w:rsid w:val="00F60DAC"/>
    <w:rsid w:val="00F84AD0"/>
    <w:rsid w:val="00FE5A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2FEF"/>
  <w15:chartTrackingRefBased/>
  <w15:docId w15:val="{314BFED7-8EF2-4DD3-A3AC-7090076A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12F7F"/>
    <w:rPr>
      <w:color w:val="0563C1" w:themeColor="hyperlink"/>
      <w:u w:val="single"/>
    </w:rPr>
  </w:style>
  <w:style w:type="paragraph" w:styleId="NormalWeb">
    <w:name w:val="Normal (Web)"/>
    <w:basedOn w:val="Normal"/>
    <w:uiPriority w:val="99"/>
    <w:semiHidden/>
    <w:unhideWhenUsed/>
    <w:rsid w:val="00E12F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12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2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dcastfrancaisfacile.com/podcast/2014/04/imperatif-francais-exerc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castfrancaisfacile.com/podcast/2007/06/avoir_besoin_de.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1846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Serrano Ruiz</dc:creator>
  <cp:keywords/>
  <dc:description/>
  <cp:lastModifiedBy>Víctor Serrano Ruiz</cp:lastModifiedBy>
  <cp:revision>3</cp:revision>
  <dcterms:created xsi:type="dcterms:W3CDTF">2020-05-03T21:39:00Z</dcterms:created>
  <dcterms:modified xsi:type="dcterms:W3CDTF">2020-05-03T21:42:00Z</dcterms:modified>
</cp:coreProperties>
</file>