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58" w:rsidRDefault="00597658" w:rsidP="00597658">
      <w:pPr>
        <w:jc w:val="both"/>
        <w:rPr>
          <w:b/>
          <w:sz w:val="26"/>
          <w:szCs w:val="26"/>
          <w:u w:val="single"/>
        </w:rPr>
      </w:pPr>
      <w:r w:rsidRPr="003959C5">
        <w:rPr>
          <w:b/>
          <w:sz w:val="26"/>
          <w:szCs w:val="26"/>
          <w:u w:val="single"/>
        </w:rPr>
        <w:t>2º de Eso</w:t>
      </w:r>
    </w:p>
    <w:p w:rsidR="00597658" w:rsidRDefault="00597658" w:rsidP="00597658">
      <w:pPr>
        <w:jc w:val="both"/>
      </w:pPr>
      <w:r>
        <w:t xml:space="preserve">La película será </w:t>
      </w:r>
      <w:r>
        <w:rPr>
          <w:i/>
          <w:u w:val="single"/>
        </w:rPr>
        <w:t>Noé.</w:t>
      </w:r>
      <w:r>
        <w:rPr>
          <w:i/>
        </w:rPr>
        <w:t xml:space="preserve"> </w:t>
      </w:r>
      <w:r>
        <w:t xml:space="preserve">El trabajo que deben realizar y </w:t>
      </w:r>
      <w:r w:rsidRPr="00597658">
        <w:rPr>
          <w:b/>
          <w:u w:val="single"/>
        </w:rPr>
        <w:t>entregar a la vuelta</w:t>
      </w:r>
      <w:r>
        <w:t xml:space="preserve"> será:</w:t>
      </w:r>
    </w:p>
    <w:p w:rsidR="00597658" w:rsidRPr="003959C5" w:rsidRDefault="00597658" w:rsidP="00597658">
      <w:pPr>
        <w:jc w:val="both"/>
        <w:rPr>
          <w:b/>
          <w:sz w:val="26"/>
          <w:szCs w:val="26"/>
          <w:u w:val="single"/>
        </w:rPr>
      </w:pPr>
    </w:p>
    <w:p w:rsidR="00597658" w:rsidRDefault="00597658" w:rsidP="00597658">
      <w:pPr>
        <w:ind w:left="-846" w:right="-994"/>
      </w:pPr>
      <w:r>
        <w:t>PUNTOS PARA LEER. (Esto tenéis que leerlo antes de contestar a las preguntas y después de haber visto la película)</w:t>
      </w:r>
    </w:p>
    <w:p w:rsidR="00597658" w:rsidRDefault="00597658" w:rsidP="00597658">
      <w:pPr>
        <w:pStyle w:val="Prrafodelista"/>
        <w:numPr>
          <w:ilvl w:val="0"/>
          <w:numId w:val="2"/>
        </w:numPr>
        <w:spacing w:after="200" w:line="276" w:lineRule="auto"/>
        <w:ind w:left="-284" w:right="-994"/>
      </w:pPr>
      <w:r>
        <w:t xml:space="preserve">Signos sacramentales de la película. La unción  (de </w:t>
      </w:r>
      <w:proofErr w:type="spellStart"/>
      <w:r>
        <w:t>Lémac</w:t>
      </w:r>
      <w:proofErr w:type="spellEnd"/>
      <w:r>
        <w:t xml:space="preserve">  a Noé y de Noé a las niñas). El agua como limpieza y purificación (bautismo) y el matrimonio como cooperación en la creación.</w:t>
      </w:r>
    </w:p>
    <w:p w:rsidR="00597658" w:rsidRDefault="00597658" w:rsidP="00597658">
      <w:pPr>
        <w:pStyle w:val="Prrafodelista"/>
        <w:numPr>
          <w:ilvl w:val="0"/>
          <w:numId w:val="2"/>
        </w:numPr>
        <w:spacing w:after="200" w:line="276" w:lineRule="auto"/>
        <w:ind w:left="-284" w:right="-994"/>
      </w:pPr>
      <w:r>
        <w:t>Desequilibrio con la naturaleza. Han agotado todos los alimentos (fruto del pecado)</w:t>
      </w:r>
    </w:p>
    <w:p w:rsidR="00597658" w:rsidRDefault="00597658" w:rsidP="00597658">
      <w:pPr>
        <w:pStyle w:val="Prrafodelista"/>
        <w:numPr>
          <w:ilvl w:val="0"/>
          <w:numId w:val="2"/>
        </w:numPr>
        <w:spacing w:after="200" w:line="276" w:lineRule="auto"/>
        <w:ind w:left="-284" w:right="-994"/>
      </w:pPr>
      <w:r>
        <w:t>Hombres/Noé/ guardianes (antagonismo) Dios elige a Moisés por una razón, igual que nos elige a nosotros por otra propia que tenemos que descubrir.</w:t>
      </w:r>
    </w:p>
    <w:p w:rsidR="00597658" w:rsidRDefault="00597658" w:rsidP="00597658">
      <w:pPr>
        <w:pStyle w:val="Prrafodelista"/>
        <w:numPr>
          <w:ilvl w:val="0"/>
          <w:numId w:val="2"/>
        </w:numPr>
        <w:spacing w:after="200" w:line="276" w:lineRule="auto"/>
        <w:ind w:left="-284" w:right="-994"/>
      </w:pPr>
      <w:r>
        <w:t>El agua, que sale de la semilla de la vida, trae consigo árboles, vegetales…, igual que el bautismo da la vida espiritual a nuestra alma haciéndonos hijos de Dios (en Noé reconoció su fe y fidelidad)</w:t>
      </w:r>
    </w:p>
    <w:p w:rsidR="00597658" w:rsidRDefault="00597658" w:rsidP="00597658">
      <w:pPr>
        <w:pStyle w:val="Prrafodelista"/>
        <w:numPr>
          <w:ilvl w:val="0"/>
          <w:numId w:val="2"/>
        </w:numPr>
        <w:spacing w:after="200" w:line="276" w:lineRule="auto"/>
        <w:ind w:left="-284" w:right="-994"/>
      </w:pPr>
      <w:r>
        <w:t>Pensar que la construcción del arca, es lo que Dios pide como esfuerzo a los hombres para Él obrar el milagro. El Señor nos pide nuestra colaboración, lo que debemos hacer. Él no lo hará por nosotros, porque respeta nuestra libertad.</w:t>
      </w:r>
    </w:p>
    <w:p w:rsidR="00597658" w:rsidRDefault="00597658" w:rsidP="00597658">
      <w:pPr>
        <w:pStyle w:val="Prrafodelista"/>
        <w:numPr>
          <w:ilvl w:val="0"/>
          <w:numId w:val="2"/>
        </w:numPr>
        <w:spacing w:after="200" w:line="276" w:lineRule="auto"/>
        <w:ind w:left="-284" w:right="-994"/>
      </w:pPr>
      <w:r>
        <w:t>El encuentro de Noé con los hombres en el Paraíso donde está el arca, es el encuentro para Cam con la tentación. El rey es un descreído que quiere ocupar el lugar de Dios. Cam está tocado, le falta fe y confianza.</w:t>
      </w:r>
    </w:p>
    <w:p w:rsidR="00597658" w:rsidRDefault="00597658" w:rsidP="00597658">
      <w:pPr>
        <w:pStyle w:val="Prrafodelista"/>
        <w:numPr>
          <w:ilvl w:val="0"/>
          <w:numId w:val="2"/>
        </w:numPr>
        <w:spacing w:after="200" w:line="276" w:lineRule="auto"/>
        <w:ind w:left="-284" w:right="-994"/>
      </w:pPr>
      <w:r>
        <w:t>Noé ve la maldad en el campamento, pero también ve la maldad en su familia, cree que tampoco son dignos de salvarse (le falta fe) Piensa que Dios tiene un plan establecido, y lo tiene, pero no siempre lo conocemos y a veces nos parece malo e injusto. Con el tiempo descubrimos que es el mejor. No nos abandona.</w:t>
      </w:r>
    </w:p>
    <w:p w:rsidR="00597658" w:rsidRDefault="00597658" w:rsidP="00597658">
      <w:pPr>
        <w:pStyle w:val="Prrafodelista"/>
        <w:numPr>
          <w:ilvl w:val="0"/>
          <w:numId w:val="2"/>
        </w:numPr>
        <w:spacing w:after="200" w:line="276" w:lineRule="auto"/>
        <w:ind w:left="-284" w:right="-994"/>
      </w:pPr>
      <w:r>
        <w:t>Noé también sucumbe a las tentaciones cuando desespera porque las cosas no van bien, o el peligro es inminente, toma decisiones pensando en su criterio y no en la providencia divina y en la voluntad de Dios.</w:t>
      </w:r>
    </w:p>
    <w:p w:rsidR="00597658" w:rsidRDefault="00597658" w:rsidP="00597658">
      <w:pPr>
        <w:pStyle w:val="Prrafodelista"/>
        <w:numPr>
          <w:ilvl w:val="0"/>
          <w:numId w:val="2"/>
        </w:numPr>
        <w:spacing w:after="200" w:line="276" w:lineRule="auto"/>
        <w:ind w:left="-284" w:right="-994"/>
      </w:pPr>
      <w:r>
        <w:t xml:space="preserve">La mujer de Noé, ante la desesperación, busca la ayuda de </w:t>
      </w:r>
      <w:proofErr w:type="spellStart"/>
      <w:r>
        <w:t>Melquisedec</w:t>
      </w:r>
      <w:proofErr w:type="spellEnd"/>
      <w:r>
        <w:t>, intercesor ante el Señor. En nuestro caso son los santos.</w:t>
      </w:r>
    </w:p>
    <w:p w:rsidR="00597658" w:rsidRDefault="00597658" w:rsidP="00597658">
      <w:pPr>
        <w:pStyle w:val="Prrafodelista"/>
        <w:numPr>
          <w:ilvl w:val="0"/>
          <w:numId w:val="2"/>
        </w:numPr>
        <w:spacing w:after="200" w:line="276" w:lineRule="auto"/>
        <w:ind w:left="-284" w:right="-994"/>
      </w:pPr>
      <w:r>
        <w:t>A lo largo de toda la película el AMOR de Dios es la línea conductora de la vida y la salvación. El odio lo es de la muerte.</w:t>
      </w:r>
    </w:p>
    <w:p w:rsidR="00597658" w:rsidRDefault="00597658" w:rsidP="00597658">
      <w:pPr>
        <w:pStyle w:val="Prrafodelista"/>
        <w:numPr>
          <w:ilvl w:val="0"/>
          <w:numId w:val="2"/>
        </w:numPr>
        <w:spacing w:after="200" w:line="276" w:lineRule="auto"/>
        <w:ind w:left="-284" w:right="-994"/>
      </w:pPr>
      <w:r>
        <w:t>Los vigilantes luchan contra el mal, salvaguardando a los justos, pero tienen que contar con la colaboración del hombre y su petición de ayuda ( ángel de la guarda)</w:t>
      </w:r>
    </w:p>
    <w:p w:rsidR="00597658" w:rsidRDefault="00597658" w:rsidP="00597658">
      <w:pPr>
        <w:pStyle w:val="Prrafodelista"/>
        <w:numPr>
          <w:ilvl w:val="0"/>
          <w:numId w:val="2"/>
        </w:numPr>
        <w:spacing w:after="200" w:line="276" w:lineRule="auto"/>
        <w:ind w:left="-284" w:right="-994"/>
      </w:pPr>
      <w:r>
        <w:t>El sentido del Diluvio relacionado con la Creación refleja que el hombre se separa de Dios y pierde su equilibrio, lo que le enfrenta a ellos mismos, a Dios, a los demás y a la naturaleza. Pero la salvación prometida viene anunciándose desde el Antiguo Testamento hasta su plenitud en Cristo.</w:t>
      </w:r>
    </w:p>
    <w:p w:rsidR="00597658" w:rsidRDefault="00597658" w:rsidP="00597658">
      <w:pPr>
        <w:pStyle w:val="Prrafodelista"/>
        <w:numPr>
          <w:ilvl w:val="0"/>
          <w:numId w:val="2"/>
        </w:numPr>
        <w:spacing w:after="200" w:line="276" w:lineRule="auto"/>
        <w:ind w:left="-284" w:right="-994"/>
      </w:pPr>
      <w:r>
        <w:t xml:space="preserve">El embarazo de </w:t>
      </w:r>
      <w:proofErr w:type="spellStart"/>
      <w:r>
        <w:t>Ila</w:t>
      </w:r>
      <w:proofErr w:type="spellEnd"/>
      <w:r>
        <w:t xml:space="preserve"> supone la esperanza para la humanidad y para la llegada del Salvador, pero Noé está encerrado en su idea, sin pensar que puede estar equivocado.</w:t>
      </w:r>
    </w:p>
    <w:p w:rsidR="00597658" w:rsidRDefault="00597658" w:rsidP="00597658">
      <w:pPr>
        <w:pStyle w:val="Prrafodelista"/>
        <w:numPr>
          <w:ilvl w:val="0"/>
          <w:numId w:val="2"/>
        </w:numPr>
        <w:spacing w:after="200" w:line="276" w:lineRule="auto"/>
        <w:ind w:left="-284" w:right="-994"/>
      </w:pPr>
      <w:r>
        <w:t>“A un hombre no le gobierna los cielos, le gobierna su voluntad”, dice el rey; esto a Cam, que ya se ha dejado tentar varias veces y ha caído, le llevará a perder la fe y proyectar matar a su padre.</w:t>
      </w:r>
    </w:p>
    <w:p w:rsidR="00597658" w:rsidRDefault="00597658" w:rsidP="00597658">
      <w:pPr>
        <w:pStyle w:val="Prrafodelista"/>
        <w:numPr>
          <w:ilvl w:val="0"/>
          <w:numId w:val="2"/>
        </w:numPr>
        <w:spacing w:after="200" w:line="276" w:lineRule="auto"/>
        <w:ind w:left="-284" w:right="-994"/>
      </w:pPr>
      <w:r>
        <w:t>Las dos hijas, son símbolo del futuro del hombre para Cam y Jafet.</w:t>
      </w:r>
    </w:p>
    <w:p w:rsidR="00597658" w:rsidRDefault="00597658" w:rsidP="00597658">
      <w:pPr>
        <w:pStyle w:val="Prrafodelista"/>
        <w:numPr>
          <w:ilvl w:val="0"/>
          <w:numId w:val="2"/>
        </w:numPr>
        <w:spacing w:after="200" w:line="276" w:lineRule="auto"/>
        <w:ind w:left="-284" w:right="-994"/>
      </w:pPr>
      <w:r>
        <w:t>Al ir a matarlas comprende la voluntad de Dios, que quiere que el hombre se salve.</w:t>
      </w:r>
    </w:p>
    <w:p w:rsidR="00597658" w:rsidRDefault="00597658" w:rsidP="00597658">
      <w:pPr>
        <w:pStyle w:val="Prrafodelista"/>
        <w:numPr>
          <w:ilvl w:val="0"/>
          <w:numId w:val="2"/>
        </w:numPr>
        <w:spacing w:after="200" w:line="276" w:lineRule="auto"/>
        <w:ind w:left="-284" w:right="-994"/>
      </w:pPr>
      <w:r>
        <w:t>Significado de la caridad de los hijos de Noé que tapan a su padre y no lo humillan.</w:t>
      </w:r>
    </w:p>
    <w:p w:rsidR="00597658" w:rsidRDefault="00597658" w:rsidP="00597658">
      <w:pPr>
        <w:pStyle w:val="Prrafodelista"/>
        <w:ind w:left="-284" w:right="-994"/>
      </w:pPr>
    </w:p>
    <w:p w:rsidR="00597658" w:rsidRDefault="00597658" w:rsidP="00597658">
      <w:pPr>
        <w:pStyle w:val="Prrafodelista"/>
        <w:numPr>
          <w:ilvl w:val="0"/>
          <w:numId w:val="1"/>
        </w:numPr>
        <w:suppressAutoHyphens/>
        <w:autoSpaceDN w:val="0"/>
        <w:spacing w:after="200" w:line="276" w:lineRule="auto"/>
        <w:ind w:right="176"/>
        <w:contextualSpacing w:val="0"/>
        <w:textAlignment w:val="baseline"/>
      </w:pPr>
      <w:r>
        <w:t>Realizar el trabajo adjunto:</w:t>
      </w:r>
    </w:p>
    <w:p w:rsidR="00597658" w:rsidRPr="00EE278C" w:rsidRDefault="00597658" w:rsidP="00597658">
      <w:pPr>
        <w:pStyle w:val="Prrafodelista"/>
        <w:jc w:val="center"/>
        <w:rPr>
          <w:b/>
          <w:u w:val="single"/>
        </w:rPr>
      </w:pPr>
      <w:r w:rsidRPr="00EE278C">
        <w:rPr>
          <w:b/>
          <w:u w:val="single"/>
        </w:rPr>
        <w:t>Trabajo de</w:t>
      </w:r>
      <w:r>
        <w:rPr>
          <w:b/>
          <w:u w:val="single"/>
        </w:rPr>
        <w:t>l</w:t>
      </w:r>
      <w:r w:rsidRPr="00EE278C">
        <w:rPr>
          <w:b/>
          <w:u w:val="single"/>
        </w:rPr>
        <w:t xml:space="preserve"> </w:t>
      </w:r>
      <w:proofErr w:type="spellStart"/>
      <w:r w:rsidRPr="00EE278C">
        <w:rPr>
          <w:b/>
          <w:u w:val="single"/>
        </w:rPr>
        <w:t>videoforum</w:t>
      </w:r>
      <w:proofErr w:type="spellEnd"/>
      <w:r w:rsidRPr="00EE278C">
        <w:rPr>
          <w:b/>
          <w:u w:val="single"/>
        </w:rPr>
        <w:t xml:space="preserve"> sobre la película de Noé</w:t>
      </w:r>
    </w:p>
    <w:p w:rsidR="00597658" w:rsidRDefault="00597658" w:rsidP="00597658">
      <w:pPr>
        <w:pStyle w:val="Prrafodelista"/>
        <w:ind w:left="0" w:firstLine="708"/>
      </w:pPr>
      <w:r>
        <w:t>Partiendo de los puntos que has leído, inicia el trabajo correspondiente a esta película:</w:t>
      </w:r>
    </w:p>
    <w:p w:rsidR="00597658" w:rsidRDefault="00597658" w:rsidP="00597658">
      <w:pPr>
        <w:pStyle w:val="Prrafodelista"/>
        <w:ind w:left="0"/>
      </w:pPr>
      <w:r>
        <w:lastRenderedPageBreak/>
        <w:t>1.- Realizar un resumen de la película siguiendo las pautas correspondientes: inicio, desarrollo y desenlace. Es necesario que cuidéis especialmente la expresión, redacción y ortografía. (10 puntos como máximo</w:t>
      </w:r>
    </w:p>
    <w:p w:rsidR="00597658" w:rsidRDefault="00597658" w:rsidP="00597658">
      <w:pPr>
        <w:pStyle w:val="Prrafodelista"/>
        <w:ind w:left="0"/>
      </w:pPr>
      <w:r>
        <w:t>2.- Contestad a las siguientes cuestiones:</w:t>
      </w:r>
    </w:p>
    <w:p w:rsidR="00597658" w:rsidRDefault="00597658" w:rsidP="00597658">
      <w:pPr>
        <w:pStyle w:val="Prrafodelista"/>
        <w:ind w:left="0"/>
      </w:pPr>
      <w:r>
        <w:t xml:space="preserve">2.1. Partiendo de  los primeros cinco puntos, elaborad un texto donde argumentéis que la obediencia no impide la libertad, sino que la </w:t>
      </w:r>
      <w:proofErr w:type="gramStart"/>
      <w:r>
        <w:t>requiere(</w:t>
      </w:r>
      <w:proofErr w:type="gramEnd"/>
      <w:r>
        <w:t>necesita) como un acto de la voluntad. (2 puntos)</w:t>
      </w:r>
    </w:p>
    <w:p w:rsidR="00597658" w:rsidRDefault="00597658" w:rsidP="00597658">
      <w:pPr>
        <w:pStyle w:val="Prrafodelista"/>
        <w:ind w:left="0"/>
      </w:pPr>
      <w:r>
        <w:t>2.2. ¿Cómo podemos ver a Dios en las dificultades  y en las contrariedades que nos suceden en la vida? Argumenta tu respuesta. (1,5 puntos)</w:t>
      </w:r>
    </w:p>
    <w:p w:rsidR="00597658" w:rsidRDefault="00597658" w:rsidP="00597658">
      <w:pPr>
        <w:pStyle w:val="Prrafodelista"/>
        <w:ind w:left="0"/>
      </w:pPr>
      <w:r>
        <w:t>2.3. Razonad por qué el amor conduce a la vida y el odio a la muerte</w:t>
      </w:r>
      <w:proofErr w:type="gramStart"/>
      <w:r>
        <w:t>.(</w:t>
      </w:r>
      <w:proofErr w:type="gramEnd"/>
      <w:r>
        <w:t>1,5 puntos)</w:t>
      </w:r>
    </w:p>
    <w:p w:rsidR="00597658" w:rsidRDefault="00597658" w:rsidP="00597658">
      <w:pPr>
        <w:pStyle w:val="Prrafodelista"/>
        <w:ind w:left="0"/>
      </w:pPr>
      <w:r>
        <w:t>2.4.  Comenta las siguientes afirmaciones del rey descendiente de Caín (3,75 puntos):</w:t>
      </w:r>
    </w:p>
    <w:p w:rsidR="00597658" w:rsidRDefault="00597658" w:rsidP="00597658">
      <w:pPr>
        <w:pStyle w:val="Prrafodelista"/>
        <w:ind w:left="0"/>
      </w:pPr>
      <w:r>
        <w:t xml:space="preserve"> “Somos hombres, nosotros decidimos porque somos invencibles”.</w:t>
      </w:r>
    </w:p>
    <w:p w:rsidR="00597658" w:rsidRDefault="00597658" w:rsidP="00597658">
      <w:pPr>
        <w:pStyle w:val="Prrafodelista"/>
        <w:ind w:left="0"/>
      </w:pPr>
      <w:r>
        <w:t xml:space="preserve"> “A un hombre no le gobiernan los cielos, le gobierna su voluntad”.  </w:t>
      </w:r>
    </w:p>
    <w:p w:rsidR="00597658" w:rsidRDefault="00597658" w:rsidP="00597658">
      <w:pPr>
        <w:pStyle w:val="Prrafodelista"/>
        <w:ind w:left="0"/>
      </w:pPr>
      <w:r>
        <w:t xml:space="preserve">“El Creador nos ha abandonado, nos ha dejado huérfanos, no le interesamos”. </w:t>
      </w:r>
    </w:p>
    <w:p w:rsidR="00597658" w:rsidRDefault="00597658" w:rsidP="00597658">
      <w:pPr>
        <w:pStyle w:val="Prrafodelista"/>
        <w:ind w:left="0"/>
      </w:pPr>
      <w:r>
        <w:t xml:space="preserve">2.5. Explica el papel que juegan los “vigilantes” en la película (1,5 puntos); es decir, qué </w:t>
      </w:r>
      <w:proofErr w:type="gramStart"/>
      <w:r>
        <w:t>son ;</w:t>
      </w:r>
      <w:proofErr w:type="gramEnd"/>
      <w:r>
        <w:t xml:space="preserve"> por qué se comportan con Noé de forma agresiva al principio; por qué deciden ayudarle y por qué cuando lo están protegiendo del rey, descendiente de Caín, en la lucha antes del diluvio al ser destruidos se van como un punto de luz al cielo.</w:t>
      </w:r>
    </w:p>
    <w:p w:rsidR="00597658" w:rsidRDefault="00597658" w:rsidP="00597658">
      <w:pPr>
        <w:pStyle w:val="Prrafodelista"/>
        <w:ind w:left="0"/>
      </w:pPr>
      <w:r>
        <w:t>2.6. Qué enseñanzas habéis extraído de la película. (1 punto)</w:t>
      </w:r>
    </w:p>
    <w:p w:rsidR="00597658" w:rsidRDefault="00597658" w:rsidP="00597658">
      <w:pPr>
        <w:pStyle w:val="Prrafodelista"/>
        <w:ind w:left="0"/>
      </w:pPr>
    </w:p>
    <w:p w:rsidR="00597658" w:rsidRPr="00D02187" w:rsidRDefault="00597658" w:rsidP="00597658">
      <w:pPr>
        <w:pStyle w:val="Prrafodelista"/>
        <w:ind w:left="0"/>
        <w:rPr>
          <w:b/>
          <w:u w:val="single"/>
        </w:rPr>
      </w:pPr>
      <w:r>
        <w:rPr>
          <w:b/>
          <w:u w:val="single"/>
        </w:rPr>
        <w:t>3º Y 4º DE ESO</w:t>
      </w:r>
    </w:p>
    <w:p w:rsidR="00597658" w:rsidRDefault="00597658" w:rsidP="00597658">
      <w:pPr>
        <w:jc w:val="both"/>
        <w:rPr>
          <w:b/>
          <w:color w:val="0070C0"/>
          <w:sz w:val="26"/>
          <w:szCs w:val="26"/>
          <w:u w:val="single"/>
        </w:rPr>
      </w:pPr>
    </w:p>
    <w:p w:rsidR="00597658" w:rsidRDefault="00597658" w:rsidP="00597658">
      <w:pPr>
        <w:pStyle w:val="Prrafodelista"/>
        <w:numPr>
          <w:ilvl w:val="0"/>
          <w:numId w:val="3"/>
        </w:numPr>
        <w:suppressAutoHyphens/>
        <w:autoSpaceDN w:val="0"/>
        <w:spacing w:after="200" w:line="276" w:lineRule="auto"/>
        <w:ind w:right="176"/>
        <w:contextualSpacing w:val="0"/>
        <w:textAlignment w:val="baseline"/>
      </w:pPr>
      <w:r>
        <w:t>Resumen de la película (</w:t>
      </w:r>
      <w:r w:rsidRPr="001F5109">
        <w:rPr>
          <w:b/>
        </w:rPr>
        <w:t>Hasta 10 puntos máximo)</w:t>
      </w:r>
      <w:r>
        <w:t xml:space="preserve"> Deberéis cuidar la división, como mínimo, en tres partes que se refieran al inicio, desarrollo y desenlace. No olvidéis la necesidad de cuidar la expresión, redacción, ortografía, limpieza y presentación.</w:t>
      </w:r>
    </w:p>
    <w:p w:rsidR="00597658" w:rsidRDefault="00597658" w:rsidP="00597658">
      <w:pPr>
        <w:pStyle w:val="Prrafodelista"/>
        <w:numPr>
          <w:ilvl w:val="0"/>
          <w:numId w:val="3"/>
        </w:numPr>
        <w:suppressAutoHyphens/>
        <w:autoSpaceDN w:val="0"/>
        <w:spacing w:after="200" w:line="276" w:lineRule="auto"/>
        <w:ind w:right="176"/>
        <w:contextualSpacing w:val="0"/>
        <w:textAlignment w:val="baseline"/>
      </w:pPr>
      <w:r>
        <w:t xml:space="preserve">Contestar a las siguientes cuestiones ( </w:t>
      </w:r>
      <w:r w:rsidRPr="001F5109">
        <w:rPr>
          <w:b/>
        </w:rPr>
        <w:t>con un total de 10 puntos máximo</w:t>
      </w:r>
      <w:r>
        <w:t>):</w:t>
      </w:r>
    </w:p>
    <w:p w:rsidR="00597658" w:rsidRDefault="00597658" w:rsidP="00597658">
      <w:pPr>
        <w:pStyle w:val="Prrafodelista"/>
        <w:numPr>
          <w:ilvl w:val="0"/>
          <w:numId w:val="4"/>
        </w:numPr>
        <w:suppressAutoHyphens/>
        <w:autoSpaceDN w:val="0"/>
        <w:spacing w:after="200" w:line="276" w:lineRule="auto"/>
        <w:ind w:right="176"/>
        <w:contextualSpacing w:val="0"/>
        <w:textAlignment w:val="baseline"/>
      </w:pPr>
      <w:r>
        <w:t xml:space="preserve">Busca en el Evangelio de san Mateo y escribe un pasaje que se refiera a la infancia de Jesús, otro a una parábola, otro a un milagro, otro a la institución de un sacramento, otro sobre el momento de su muerte y, por último, otro que manifieste su resurrección. No olvides incluir las citas en los pasajes que copies (puedes hacer un resumen si es largo)( </w:t>
      </w:r>
      <w:r w:rsidRPr="001F5109">
        <w:rPr>
          <w:b/>
        </w:rPr>
        <w:t>3 puntos</w:t>
      </w:r>
      <w:r>
        <w:t>)</w:t>
      </w:r>
    </w:p>
    <w:p w:rsidR="00597658" w:rsidRDefault="00597658" w:rsidP="00597658">
      <w:pPr>
        <w:pStyle w:val="Prrafodelista"/>
        <w:numPr>
          <w:ilvl w:val="0"/>
          <w:numId w:val="4"/>
        </w:numPr>
        <w:suppressAutoHyphens/>
        <w:autoSpaceDN w:val="0"/>
        <w:spacing w:after="200" w:line="276" w:lineRule="auto"/>
        <w:ind w:right="176"/>
        <w:contextualSpacing w:val="0"/>
        <w:textAlignment w:val="baseline"/>
      </w:pPr>
      <w:r>
        <w:t>Refiere una escena donde se vea claramente la acción del demonio y cómo actúa el Señor frente a él. (</w:t>
      </w:r>
      <w:r>
        <w:rPr>
          <w:b/>
        </w:rPr>
        <w:t>1,5 puntos</w:t>
      </w:r>
      <w:r>
        <w:t>)</w:t>
      </w:r>
    </w:p>
    <w:p w:rsidR="00597658" w:rsidRDefault="00597658" w:rsidP="00597658">
      <w:pPr>
        <w:pStyle w:val="Prrafodelista"/>
        <w:numPr>
          <w:ilvl w:val="0"/>
          <w:numId w:val="4"/>
        </w:numPr>
        <w:suppressAutoHyphens/>
        <w:autoSpaceDN w:val="0"/>
        <w:spacing w:after="200" w:line="276" w:lineRule="auto"/>
        <w:ind w:right="176"/>
        <w:contextualSpacing w:val="0"/>
        <w:textAlignment w:val="baseline"/>
      </w:pPr>
      <w:r>
        <w:t>Busca el pasaje de las Bienaventuranzas (debe aparecer en la película) y explica cada una de ellas. ¿Por qué crees que se corresponden con el Reino de Dios? (</w:t>
      </w:r>
      <w:r>
        <w:rPr>
          <w:b/>
        </w:rPr>
        <w:t>2,5 puntos</w:t>
      </w:r>
      <w:r>
        <w:t>)</w:t>
      </w:r>
    </w:p>
    <w:p w:rsidR="00597658" w:rsidRDefault="00597658" w:rsidP="00597658">
      <w:pPr>
        <w:pStyle w:val="Prrafodelista"/>
        <w:numPr>
          <w:ilvl w:val="0"/>
          <w:numId w:val="4"/>
        </w:numPr>
        <w:suppressAutoHyphens/>
        <w:autoSpaceDN w:val="0"/>
        <w:spacing w:after="200" w:line="276" w:lineRule="auto"/>
        <w:ind w:right="176"/>
        <w:contextualSpacing w:val="0"/>
        <w:textAlignment w:val="baseline"/>
      </w:pPr>
      <w:r>
        <w:t>Explica por qué la Iglesia afirma que el día más importante de todo el año es el Domingo de Resurrección. ¿Qué relación guarda con el hecho de que el día de la semana que nosotros dedicamos al Señor sea el domingo? (</w:t>
      </w:r>
      <w:r>
        <w:rPr>
          <w:b/>
        </w:rPr>
        <w:t>2 puntos</w:t>
      </w:r>
      <w:r>
        <w:t>)</w:t>
      </w:r>
    </w:p>
    <w:p w:rsidR="00597658" w:rsidRDefault="00597658" w:rsidP="00597658">
      <w:pPr>
        <w:pStyle w:val="Prrafodelista"/>
        <w:numPr>
          <w:ilvl w:val="0"/>
          <w:numId w:val="4"/>
        </w:numPr>
        <w:suppressAutoHyphens/>
        <w:autoSpaceDN w:val="0"/>
        <w:spacing w:after="200" w:line="276" w:lineRule="auto"/>
        <w:ind w:right="176"/>
        <w:contextualSpacing w:val="0"/>
        <w:textAlignment w:val="baseline"/>
      </w:pPr>
      <w:r>
        <w:t>Di cuál es el papel que desempeña la Virgen en la vida de Jesús (</w:t>
      </w:r>
      <w:r>
        <w:rPr>
          <w:b/>
        </w:rPr>
        <w:t>1 punto</w:t>
      </w:r>
      <w:r>
        <w:t>)</w:t>
      </w:r>
    </w:p>
    <w:p w:rsidR="00E11051" w:rsidRDefault="00E11051"/>
    <w:sectPr w:rsidR="00E11051" w:rsidSect="00E110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45498"/>
    <w:multiLevelType w:val="hybridMultilevel"/>
    <w:tmpl w:val="FF90D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774125"/>
    <w:multiLevelType w:val="hybridMultilevel"/>
    <w:tmpl w:val="9470166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001A49"/>
    <w:multiLevelType w:val="hybridMultilevel"/>
    <w:tmpl w:val="B64E8504"/>
    <w:lvl w:ilvl="0" w:tplc="C3FC476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00A636C"/>
    <w:multiLevelType w:val="hybridMultilevel"/>
    <w:tmpl w:val="87E4C294"/>
    <w:lvl w:ilvl="0" w:tplc="DBF625C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7658"/>
    <w:rsid w:val="00065202"/>
    <w:rsid w:val="00597658"/>
    <w:rsid w:val="00E110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5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76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5017</Characters>
  <Application>Microsoft Office Word</Application>
  <DocSecurity>0</DocSecurity>
  <Lines>41</Lines>
  <Paragraphs>11</Paragraphs>
  <ScaleCrop>false</ScaleCrop>
  <Company>http://www.centor.mx.gd</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cp:revision>
  <dcterms:created xsi:type="dcterms:W3CDTF">2020-03-19T19:31:00Z</dcterms:created>
  <dcterms:modified xsi:type="dcterms:W3CDTF">2020-03-19T19:34:00Z</dcterms:modified>
</cp:coreProperties>
</file>