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9C" w:rsidRDefault="0074239C" w:rsidP="0074239C">
      <w:pPr>
        <w:pStyle w:val="NormalWeb"/>
        <w:rPr>
          <w:b/>
        </w:rPr>
      </w:pPr>
      <w:r w:rsidRPr="00EB76F9">
        <w:rPr>
          <w:b/>
        </w:rPr>
        <w:t xml:space="preserve">ESCALAS, PLANOS Y  MAPAS </w:t>
      </w:r>
    </w:p>
    <w:p w:rsidR="0074239C" w:rsidRPr="00EB76F9" w:rsidRDefault="0074239C" w:rsidP="007423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B76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</w:t>
      </w: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escala</w:t>
      </w:r>
      <w:r w:rsidRPr="00EB76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mapas y planos</w:t>
      </w:r>
      <w:r w:rsidRPr="00EB76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2. La </w:t>
      </w: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escala</w:t>
      </w:r>
      <w:r w:rsidRPr="00EB76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 la relación existente entre un objeto real y la representación que del mismo se hace. ... Normalmente se expresa en relación con la unidad, así una </w:t>
      </w: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escala</w:t>
      </w:r>
      <w:r w:rsidRPr="00EB76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1:50.000 (también puede expresarse 1/50.000) significa que cada unidad del </w:t>
      </w:r>
      <w:r w:rsidRPr="00EB76F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mapa</w:t>
      </w:r>
      <w:r w:rsidRPr="00EB76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corresponde en la realidad a 50.000.27 </w:t>
      </w:r>
      <w:proofErr w:type="spellStart"/>
      <w:r w:rsidRPr="00EB76F9">
        <w:rPr>
          <w:rFonts w:ascii="Times New Roman" w:eastAsia="Times New Roman" w:hAnsi="Times New Roman" w:cs="Times New Roman"/>
          <w:sz w:val="24"/>
          <w:szCs w:val="24"/>
          <w:lang w:eastAsia="es-ES"/>
        </w:rPr>
        <w:t>may.</w:t>
      </w:r>
      <w:proofErr w:type="spellEnd"/>
      <w:r w:rsidRPr="00EB76F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2015</w:t>
      </w:r>
    </w:p>
    <w:p w:rsidR="0074239C" w:rsidRDefault="0074239C" w:rsidP="0074239C">
      <w:pPr>
        <w:pStyle w:val="NormalWeb"/>
        <w:rPr>
          <w:rStyle w:val="e24kjd"/>
        </w:rPr>
      </w:pPr>
      <w:r>
        <w:rPr>
          <w:rStyle w:val="e24kjd"/>
        </w:rPr>
        <w:t xml:space="preserve">La </w:t>
      </w:r>
      <w:r>
        <w:rPr>
          <w:rStyle w:val="e24kjd"/>
          <w:b/>
          <w:bCs/>
        </w:rPr>
        <w:t>escala</w:t>
      </w:r>
      <w:r>
        <w:rPr>
          <w:rStyle w:val="e24kjd"/>
        </w:rPr>
        <w:t xml:space="preserve"> de un </w:t>
      </w:r>
      <w:r>
        <w:rPr>
          <w:rStyle w:val="e24kjd"/>
          <w:b/>
          <w:bCs/>
        </w:rPr>
        <w:t>mapa</w:t>
      </w:r>
      <w:r>
        <w:rPr>
          <w:rStyle w:val="e24kjd"/>
        </w:rPr>
        <w:t xml:space="preserve"> es la relación existente entre una distancia sobre el </w:t>
      </w:r>
      <w:r>
        <w:rPr>
          <w:rStyle w:val="e24kjd"/>
          <w:b/>
          <w:bCs/>
        </w:rPr>
        <w:t>mapa</w:t>
      </w:r>
      <w:r>
        <w:rPr>
          <w:rStyle w:val="e24kjd"/>
        </w:rPr>
        <w:t xml:space="preserve"> y su distancia correspondiente sobre la superficie terrestre. Normalmente se expresa en la forma 1:10.000, indicando que 1 unidad medida sobre el </w:t>
      </w:r>
      <w:r>
        <w:rPr>
          <w:rStyle w:val="e24kjd"/>
          <w:b/>
          <w:bCs/>
        </w:rPr>
        <w:t>mapa</w:t>
      </w:r>
      <w:r>
        <w:rPr>
          <w:rStyle w:val="e24kjd"/>
        </w:rPr>
        <w:t xml:space="preserve"> representa 10.000 de esas mismas unidades sobre la superficie terrestre.</w:t>
      </w:r>
    </w:p>
    <w:p w:rsidR="0074239C" w:rsidRDefault="0074239C" w:rsidP="0074239C">
      <w:pPr>
        <w:pStyle w:val="NormalWeb"/>
        <w:rPr>
          <w:rStyle w:val="e24kjd"/>
        </w:rPr>
      </w:pPr>
      <w:r>
        <w:rPr>
          <w:rStyle w:val="e24kjd"/>
        </w:rPr>
        <w:t xml:space="preserve">Representación. Las </w:t>
      </w:r>
      <w:r>
        <w:rPr>
          <w:rStyle w:val="e24kjd"/>
          <w:b/>
          <w:bCs/>
        </w:rPr>
        <w:t>escalas</w:t>
      </w:r>
      <w:r>
        <w:rPr>
          <w:rStyle w:val="e24kjd"/>
        </w:rPr>
        <w:t xml:space="preserve"> se escriben en forma de razón donde el antecedente indica el valor del plano y el consecuente el valor de la realidad. Por </w:t>
      </w:r>
      <w:r>
        <w:rPr>
          <w:rStyle w:val="e24kjd"/>
          <w:b/>
          <w:bCs/>
        </w:rPr>
        <w:t>ejemplo</w:t>
      </w:r>
      <w:r>
        <w:rPr>
          <w:rStyle w:val="e24kjd"/>
        </w:rPr>
        <w:t xml:space="preserve">, la </w:t>
      </w:r>
      <w:r>
        <w:rPr>
          <w:rStyle w:val="e24kjd"/>
          <w:b/>
          <w:bCs/>
        </w:rPr>
        <w:t>escala</w:t>
      </w:r>
      <w:r>
        <w:rPr>
          <w:rStyle w:val="e24kjd"/>
        </w:rPr>
        <w:t xml:space="preserve"> 1:500 significa que 1 cm del plano equivale a 500 cm (5 m) en el original.</w:t>
      </w:r>
    </w:p>
    <w:p w:rsidR="0074239C" w:rsidRDefault="0074239C"/>
    <w:p w:rsidR="0074239C" w:rsidRDefault="0074239C"/>
    <w:p w:rsidR="0074239C" w:rsidRDefault="0074239C">
      <w:r w:rsidRPr="0074239C">
        <w:drawing>
          <wp:inline distT="0" distB="0" distL="0" distR="0">
            <wp:extent cx="2536190" cy="1797050"/>
            <wp:effectExtent l="19050" t="0" r="0" b="0"/>
            <wp:docPr id="3" name="Imagen 50" descr="Resultado de imagen de ESCALAS MAPAS Y PLANOS PARA NIÑOS DE 6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Resultado de imagen de ESCALAS MAPAS Y PLANOS PARA NIÑOS DE 6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39C" w:rsidRDefault="0074239C">
      <w:r w:rsidRPr="0074239C">
        <w:drawing>
          <wp:inline distT="0" distB="0" distL="0" distR="0">
            <wp:extent cx="2445551" cy="1794463"/>
            <wp:effectExtent l="19050" t="0" r="0" b="0"/>
            <wp:docPr id="2" name="Imagen 56" descr="Resultado de imagen de ESCALAS MAPAS Y PLANOS PARA NIÑOS DE 6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esultado de imagen de ESCALAS MAPAS Y PLANOS PARA NIÑOS DE 6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797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39C">
        <w:drawing>
          <wp:inline distT="0" distB="0" distL="0" distR="0">
            <wp:extent cx="2576195" cy="1772920"/>
            <wp:effectExtent l="19050" t="0" r="0" b="0"/>
            <wp:docPr id="59" name="Imagen 59" descr="Resultado de imagen de ESCALAS MAPAS Y PLANOS PARA NIÑOS DE 6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Resultado de imagen de ESCALAS MAPAS Y PLANOS PARA NIÑOS DE 6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6CF" w:rsidRDefault="0074239C">
      <w:r w:rsidRPr="0074239C">
        <w:lastRenderedPageBreak/>
        <w:drawing>
          <wp:inline distT="0" distB="0" distL="0" distR="0">
            <wp:extent cx="2393315" cy="1916430"/>
            <wp:effectExtent l="19050" t="0" r="6985" b="0"/>
            <wp:docPr id="53" name="Imagen 53" descr="Resultado de imagen de ESCALAS MAPAS Y PLANOS PARA NIÑOS DE 6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Resultado de imagen de ESCALAS MAPAS Y PLANOS PARA NIÑOS DE 6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39C">
        <w:drawing>
          <wp:inline distT="0" distB="0" distL="0" distR="0">
            <wp:extent cx="2616200" cy="1749425"/>
            <wp:effectExtent l="19050" t="0" r="0" b="0"/>
            <wp:docPr id="44" name="Imagen 44" descr="Resultado de imagen de ESCALAS MAPAS Y PLANOS PARA NIÑOS DE 6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esultado de imagen de ESCALAS MAPAS Y PLANOS PARA NIÑOS DE 6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46CF" w:rsidSect="00FC46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239C"/>
    <w:rsid w:val="0074239C"/>
    <w:rsid w:val="00FC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23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24kjd">
    <w:name w:val="e24kjd"/>
    <w:basedOn w:val="Fuentedeprrafopredeter"/>
    <w:rsid w:val="00742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2020-03-16T10:32:00Z</dcterms:created>
  <dcterms:modified xsi:type="dcterms:W3CDTF">2020-03-16T10:37:00Z</dcterms:modified>
</cp:coreProperties>
</file>