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03" w:rsidRDefault="002E0803">
      <w:bookmarkStart w:id="0" w:name="_GoBack"/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8DE5358" wp14:editId="14302CB1">
            <wp:extent cx="4867275" cy="3524250"/>
            <wp:effectExtent l="0" t="0" r="9525" b="0"/>
            <wp:docPr id="6" name="Imagen 6" descr="Circunferencia. Perímetro Y Área De Un Círcul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rcunferencia. Perímetro Y Área De Un Círcul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1411" r="4926" b="11571"/>
                    <a:stretch/>
                  </pic:blipFill>
                  <pic:spPr bwMode="auto">
                    <a:xfrm>
                      <a:off x="0" y="0"/>
                      <a:ext cx="48672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E0803" w:rsidRDefault="002E0803">
      <w:r>
        <w:t xml:space="preserve">  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0D973CE" wp14:editId="713C84C4">
            <wp:extent cx="1571625" cy="2124075"/>
            <wp:effectExtent l="0" t="0" r="9525" b="9525"/>
            <wp:docPr id="1" name="Imagen 1" descr="Área del círculo – Matemáticas fácil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ea del círculo – Matemáticas fácil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03" w:rsidRDefault="002E0803"/>
    <w:p w:rsidR="002E0803" w:rsidRDefault="002E0803">
      <w:r w:rsidRPr="002E0803">
        <w:rPr>
          <w:b/>
        </w:rPr>
        <w:t>Radio</w:t>
      </w:r>
      <w:r>
        <w:t xml:space="preserve"> de la circunferencia es </w:t>
      </w:r>
      <w:r w:rsidRPr="002E0803">
        <w:rPr>
          <w:b/>
        </w:rPr>
        <w:t>r</w:t>
      </w:r>
      <w:r>
        <w:t>.</w:t>
      </w:r>
    </w:p>
    <w:p w:rsidR="002E0803" w:rsidRDefault="002E0803">
      <w:r w:rsidRPr="002E0803">
        <w:rPr>
          <w:b/>
        </w:rPr>
        <w:t xml:space="preserve">Diámetro </w:t>
      </w:r>
      <w:r>
        <w:t xml:space="preserve">es el </w:t>
      </w:r>
      <w:r w:rsidRPr="002E0803">
        <w:rPr>
          <w:b/>
        </w:rPr>
        <w:t>doble</w:t>
      </w:r>
      <w:r>
        <w:t xml:space="preserve"> </w:t>
      </w:r>
      <w:r>
        <w:rPr>
          <w:b/>
        </w:rPr>
        <w:t>de</w:t>
      </w:r>
      <w:r w:rsidRPr="002E0803">
        <w:rPr>
          <w:b/>
        </w:rPr>
        <w:t>l radio</w:t>
      </w:r>
      <w:r>
        <w:t xml:space="preserve">. Es decir, dos veces el radio, </w:t>
      </w:r>
      <w:r w:rsidRPr="002E0803">
        <w:rPr>
          <w:b/>
        </w:rPr>
        <w:t>2 x r</w:t>
      </w:r>
      <w:r>
        <w:t xml:space="preserve">. </w:t>
      </w:r>
    </w:p>
    <w:p w:rsidR="002E0803" w:rsidRDefault="002E0803">
      <w:r>
        <w:t>No es lo mismo 2 x r, que  r x r (</w:t>
      </w:r>
      <w:r>
        <w:t>radio al cuadrado</w:t>
      </w:r>
      <w:r>
        <w:t>).</w:t>
      </w:r>
    </w:p>
    <w:p w:rsidR="002E0803" w:rsidRDefault="002E0803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F8AC8CA" wp14:editId="2A45B40B">
            <wp:extent cx="1524000" cy="1685925"/>
            <wp:effectExtent l="0" t="0" r="0" b="9525"/>
            <wp:docPr id="2" name="Imagen 2" descr="Temas de la secu: Areas y perimetros de la circunferenci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as de la secu: Areas y perimetros de la circunferenc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03"/>
    <w:rsid w:val="002E0803"/>
    <w:rsid w:val="0079521D"/>
    <w:rsid w:val="00B4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19D0-5863-48C0-A4BD-EAF2C46F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%3A%2F%2Fyoanaangelica.blogspot.com%2F2011%2F05%2Fareas-y-perimetros-de-la-circunferencia.html&amp;psig=AOvVaw1LkgPTc9YJ-vn90zI1DfA0&amp;ust=1587818661793000&amp;source=images&amp;cd=vfe&amp;ved=0CAIQjRxqFwoTCNDz0vWLgekCFQAAAAAdAAAAABA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blogs.ua.es%2Fmatesfacil%2Fsecundaria-geometria%2Farea-del-circulo%2F&amp;psig=AOvVaw1LkgPTc9YJ-vn90zI1DfA0&amp;ust=1587818661793000&amp;source=images&amp;cd=vfe&amp;ved=0CAIQjRxqFwoTCNDz0vWLgekCFQAAAAAdAAAAABA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es/url?sa=i&amp;url=https%3A%2F%2Fpoufriaplimal.tk%2F32&amp;psig=AOvVaw1LkgPTc9YJ-vn90zI1DfA0&amp;ust=1587818661793000&amp;source=images&amp;cd=vfe&amp;ved=0CAIQjRxqFwoTCNDz0vWLgekCFQAAAAAdAAAAABAr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2020-04-24T14:27:00Z</dcterms:created>
  <dcterms:modified xsi:type="dcterms:W3CDTF">2020-04-24T14:38:00Z</dcterms:modified>
</cp:coreProperties>
</file>