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BA" w:rsidRPr="00576A10" w:rsidRDefault="0039340C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>¡Buenos días, familias!</w:t>
      </w:r>
    </w:p>
    <w:p w:rsidR="0039340C" w:rsidRPr="00576A10" w:rsidRDefault="0039340C" w:rsidP="0039340C">
      <w:pPr>
        <w:ind w:left="1701"/>
        <w:rPr>
          <w:sz w:val="36"/>
          <w:szCs w:val="36"/>
        </w:rPr>
      </w:pPr>
    </w:p>
    <w:p w:rsidR="0039340C" w:rsidRPr="00576A10" w:rsidRDefault="0039340C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>Comenzamos la semana, leyendo el cuento 9 de Mica ¡Vamos a la montaña!</w:t>
      </w:r>
    </w:p>
    <w:p w:rsidR="0039340C" w:rsidRPr="00576A10" w:rsidRDefault="0039340C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>Antes de leérselo, formularemos preguntas que despierten su curiosidad, les podemos preguntar ¿qué están mirando Mica y Ratón? ¿Qué habrá allí? ¿vivirá algún amigo? ¿querrán ir a pasar las vacaciones allí? ¿Qué llevarán en la mochila?</w:t>
      </w:r>
    </w:p>
    <w:p w:rsidR="0039340C" w:rsidRPr="00576A10" w:rsidRDefault="0039340C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 xml:space="preserve">Después les dejaremos que lo manipulen, libremente y formulen </w:t>
      </w:r>
      <w:proofErr w:type="spellStart"/>
      <w:r w:rsidRPr="00576A10">
        <w:rPr>
          <w:sz w:val="36"/>
          <w:szCs w:val="36"/>
        </w:rPr>
        <w:t>hipótesis</w:t>
      </w:r>
      <w:proofErr w:type="spellEnd"/>
      <w:r w:rsidRPr="00576A10">
        <w:rPr>
          <w:sz w:val="36"/>
          <w:szCs w:val="36"/>
        </w:rPr>
        <w:t xml:space="preserve"> sobre </w:t>
      </w:r>
      <w:r w:rsidR="00BD5BF5" w:rsidRPr="00576A10">
        <w:rPr>
          <w:sz w:val="36"/>
          <w:szCs w:val="36"/>
        </w:rPr>
        <w:t>lo que creen que pasará.</w:t>
      </w:r>
    </w:p>
    <w:p w:rsidR="00BD5BF5" w:rsidRPr="00576A10" w:rsidRDefault="00BD5BF5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 xml:space="preserve">Después podremos leerles el cuento y jugar a “te pillé”, leyendo el cuento el cuento la segunda vez equivocándonos en cosas obvias, como en el vídeo explicativo “te </w:t>
      </w:r>
      <w:proofErr w:type="gramStart"/>
      <w:r w:rsidRPr="00576A10">
        <w:rPr>
          <w:sz w:val="36"/>
          <w:szCs w:val="36"/>
        </w:rPr>
        <w:t>pille</w:t>
      </w:r>
      <w:proofErr w:type="gramEnd"/>
      <w:r w:rsidRPr="00576A10">
        <w:rPr>
          <w:sz w:val="36"/>
          <w:szCs w:val="36"/>
        </w:rPr>
        <w:t>”</w:t>
      </w:r>
    </w:p>
    <w:p w:rsidR="00BD5BF5" w:rsidRPr="00576A10" w:rsidRDefault="00BD5BF5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 xml:space="preserve">Por </w:t>
      </w:r>
      <w:proofErr w:type="gramStart"/>
      <w:r w:rsidRPr="00576A10">
        <w:rPr>
          <w:sz w:val="36"/>
          <w:szCs w:val="36"/>
        </w:rPr>
        <w:t>último</w:t>
      </w:r>
      <w:proofErr w:type="gramEnd"/>
      <w:r w:rsidRPr="00576A10">
        <w:rPr>
          <w:sz w:val="36"/>
          <w:szCs w:val="36"/>
        </w:rPr>
        <w:t xml:space="preserve"> realizaremos la ficha, coloreando el marco donde sale el lugar donde vive el primo de Ratón.</w:t>
      </w:r>
    </w:p>
    <w:p w:rsidR="00BD5BF5" w:rsidRPr="00576A10" w:rsidRDefault="00BD5BF5" w:rsidP="0039340C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 xml:space="preserve">Para mañana, os propongo realizar la ficha 2, dónde de una manera divertida, podrán verbalizar y </w:t>
      </w:r>
      <w:proofErr w:type="gramStart"/>
      <w:r w:rsidRPr="00576A10">
        <w:rPr>
          <w:sz w:val="36"/>
          <w:szCs w:val="36"/>
        </w:rPr>
        <w:t>aprender,  los</w:t>
      </w:r>
      <w:proofErr w:type="gramEnd"/>
      <w:r w:rsidRPr="00576A10">
        <w:rPr>
          <w:sz w:val="36"/>
          <w:szCs w:val="36"/>
        </w:rPr>
        <w:t xml:space="preserve"> términos grueso/delgado.</w:t>
      </w:r>
    </w:p>
    <w:p w:rsidR="00576A10" w:rsidRDefault="00576A10" w:rsidP="00576A10">
      <w:pPr>
        <w:ind w:left="1701"/>
        <w:rPr>
          <w:sz w:val="36"/>
          <w:szCs w:val="36"/>
        </w:rPr>
      </w:pPr>
      <w:r w:rsidRPr="00576A10">
        <w:rPr>
          <w:sz w:val="36"/>
          <w:szCs w:val="36"/>
        </w:rPr>
        <w:t xml:space="preserve">Para los valientes, os propongo realizar la ficha 12 de clasificación del cuaderno de matemáticas, donde reforzarán las formas aprendidas, así como la clasificación de </w:t>
      </w:r>
      <w:proofErr w:type="gramStart"/>
      <w:r w:rsidRPr="00576A10">
        <w:rPr>
          <w:sz w:val="36"/>
          <w:szCs w:val="36"/>
        </w:rPr>
        <w:t>las mismas</w:t>
      </w:r>
      <w:proofErr w:type="gramEnd"/>
      <w:r w:rsidRPr="00576A10">
        <w:rPr>
          <w:sz w:val="36"/>
          <w:szCs w:val="36"/>
        </w:rPr>
        <w:t>.</w:t>
      </w:r>
    </w:p>
    <w:p w:rsidR="00576A10" w:rsidRPr="00576A10" w:rsidRDefault="00576A10" w:rsidP="00576A10">
      <w:pPr>
        <w:ind w:left="1701"/>
        <w:rPr>
          <w:sz w:val="36"/>
          <w:szCs w:val="36"/>
        </w:rPr>
      </w:pPr>
      <w:r>
        <w:rPr>
          <w:sz w:val="36"/>
          <w:szCs w:val="36"/>
        </w:rPr>
        <w:t>Un abrazo familias.</w:t>
      </w:r>
      <w:bookmarkStart w:id="0" w:name="_GoBack"/>
      <w:bookmarkEnd w:id="0"/>
    </w:p>
    <w:p w:rsidR="00576A10" w:rsidRDefault="00576A10" w:rsidP="00576A10">
      <w:pPr>
        <w:ind w:left="1701"/>
      </w:pPr>
    </w:p>
    <w:p w:rsidR="00BD5BF5" w:rsidRDefault="00BD5BF5" w:rsidP="0039340C">
      <w:pPr>
        <w:ind w:left="1701"/>
      </w:pPr>
    </w:p>
    <w:p w:rsidR="00BD5BF5" w:rsidRDefault="00BD5BF5" w:rsidP="0039340C">
      <w:pPr>
        <w:ind w:left="1701"/>
      </w:pPr>
    </w:p>
    <w:sectPr w:rsidR="00BD5BF5" w:rsidSect="007922D3">
      <w:pgSz w:w="11906" w:h="16838"/>
      <w:pgMar w:top="1417" w:right="170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0C"/>
    <w:rsid w:val="0039340C"/>
    <w:rsid w:val="00576A10"/>
    <w:rsid w:val="007922D3"/>
    <w:rsid w:val="009F1EBA"/>
    <w:rsid w:val="00B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3476"/>
  <w15:chartTrackingRefBased/>
  <w15:docId w15:val="{225411CD-24E7-4877-AD13-165CFEC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Profesores4 SMB</dc:creator>
  <cp:keywords/>
  <dc:description/>
  <cp:lastModifiedBy>Profesores4 SMB</cp:lastModifiedBy>
  <cp:revision>1</cp:revision>
  <dcterms:created xsi:type="dcterms:W3CDTF">2020-06-09T08:10:00Z</dcterms:created>
  <dcterms:modified xsi:type="dcterms:W3CDTF">2020-06-09T08:35:00Z</dcterms:modified>
</cp:coreProperties>
</file>