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D" w:rsidRDefault="00A1260D" w:rsidP="00A1260D">
      <w:pPr>
        <w:jc w:val="center"/>
        <w:rPr>
          <w:b/>
        </w:rPr>
      </w:pPr>
      <w:r>
        <w:rPr>
          <w:b/>
        </w:rPr>
        <w:t>REPASO TEMA 10 DE LENGUA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gramEnd"/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Cuál de estas frases hechas no significa «hacer algo rápidamente»? Marca.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Hacer algo en menos que canta un gallo.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Hacer algo en un santiamén.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Hacer algo a tontas y a locas.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Hacer algo en un abrir y cerrar de ojos.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Relaciona cada frase hecha con su significado.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95A44">
        <w:rPr>
          <w:rFonts w:ascii="Times New Roman" w:hAnsi="Times New Roman" w:cs="Times New Roman"/>
          <w:color w:val="000000"/>
          <w:sz w:val="20"/>
          <w:szCs w:val="20"/>
        </w:rPr>
        <w:t xml:space="preserve">Ponerse las pilas. 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• </w:t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>Pretender cosas imposibles.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95A44">
        <w:rPr>
          <w:rFonts w:ascii="Times New Roman" w:hAnsi="Times New Roman" w:cs="Times New Roman"/>
          <w:color w:val="000000"/>
          <w:sz w:val="20"/>
          <w:szCs w:val="20"/>
        </w:rPr>
        <w:t xml:space="preserve">Resolver de un plumazo. 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• </w:t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>Responder a un hecho o dicho con otro semejante.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95A44">
        <w:rPr>
          <w:rFonts w:ascii="Times New Roman" w:hAnsi="Times New Roman" w:cs="Times New Roman"/>
          <w:color w:val="000000"/>
          <w:sz w:val="20"/>
          <w:szCs w:val="20"/>
        </w:rPr>
        <w:t xml:space="preserve">Pedir peras al olmo. 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• </w:t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>Prepararse y ponerse en acción.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95A44">
        <w:rPr>
          <w:rFonts w:ascii="Times New Roman" w:hAnsi="Times New Roman" w:cs="Times New Roman"/>
          <w:color w:val="000000"/>
          <w:sz w:val="20"/>
          <w:szCs w:val="20"/>
        </w:rPr>
        <w:t xml:space="preserve">Devolver la pelota. </w:t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95A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>Solucionar de forma rápida y eficaz.</w:t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5A4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clase de oración se utiliza en cada caso? Escribe el nombre.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Para dar consejos u órdenes o formular prohibiciones.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Para expresar deseos.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Para expresar suposiciones o hechos probables.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 de qué clase es cada oración según la actitud del hablante.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95A44" w:rsidSect="00EF7C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No me apetece ver la tele.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¡Qué suerte hemos tenido!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Quizás mañana nieve.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95A44" w:rsidRPr="00495A44" w:rsidSect="00495A4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Ojalá mañana haga sol.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E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scribe una oración de cada clase.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Exhortativa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Exclamativa ►</w:t>
      </w:r>
    </w:p>
    <w:p w:rsidR="00495A44" w:rsidRDefault="00495A44" w:rsidP="00495A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Dubitativa ►</w:t>
      </w:r>
    </w:p>
    <w:p w:rsidR="00495A44" w:rsidRPr="00495A44" w:rsidRDefault="00495A44" w:rsidP="00495A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Cómo es cada oración: simple o compuesta</w:t>
      </w:r>
      <w:proofErr w:type="gramStart"/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Estaba lloviendo, así que nos quedamos en casa.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Ponte una bufanda y unos guantes para el frío.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Si quieres, puedes venir con nosotros al cine. ►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Todas las tardes recorro el parque en bicicleta.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Carlota pensó que me pasaría por su casa.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5A4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Contesta con una enumeración anunciada.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¿Qué llevas siempre en tu equipaje?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¿Qué ciudades y pueblos conoces? ►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 empleando el signo de puntuación necesario.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color w:val="000000"/>
          <w:sz w:val="24"/>
          <w:szCs w:val="24"/>
        </w:rPr>
        <w:t>Recuerda que las palabras exactas que dice alguien van entre comillas.</w:t>
      </w: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Mi hermano me dijo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95A44">
        <w:rPr>
          <w:rFonts w:ascii="Times New Roman" w:hAnsi="Times New Roman" w:cs="Times New Roman"/>
          <w:color w:val="000000"/>
          <w:sz w:val="24"/>
          <w:szCs w:val="24"/>
        </w:rPr>
        <w:t>Juan Carlos exclamó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en qué casos se utilizan los dos puntos.</w:t>
      </w: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A44" w:rsidRPr="00495A44" w:rsidRDefault="00495A44" w:rsidP="0049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95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¿Cuál es la finalidad de los textos argumentativos? </w:t>
      </w:r>
    </w:p>
    <w:p w:rsidR="00EF7CF7" w:rsidRDefault="00EF7CF7"/>
    <w:sectPr w:rsidR="00EF7CF7" w:rsidSect="00495A4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45B"/>
    <w:multiLevelType w:val="hybridMultilevel"/>
    <w:tmpl w:val="1138E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60D"/>
    <w:rsid w:val="00495A44"/>
    <w:rsid w:val="00793D22"/>
    <w:rsid w:val="00A1260D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2020-05-23T17:39:00Z</dcterms:created>
  <dcterms:modified xsi:type="dcterms:W3CDTF">2020-05-25T11:21:00Z</dcterms:modified>
</cp:coreProperties>
</file>