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75" w:rsidRDefault="00A950E1" w:rsidP="00A9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D0">
        <w:rPr>
          <w:rFonts w:ascii="Times New Roman" w:hAnsi="Times New Roman" w:cs="Times New Roman"/>
          <w:b/>
          <w:sz w:val="24"/>
          <w:szCs w:val="24"/>
        </w:rPr>
        <w:t>CIENCIAS NATURALES</w:t>
      </w:r>
      <w:r w:rsidR="00AA3575">
        <w:rPr>
          <w:rFonts w:ascii="Times New Roman" w:hAnsi="Times New Roman" w:cs="Times New Roman"/>
          <w:b/>
          <w:sz w:val="24"/>
          <w:szCs w:val="24"/>
        </w:rPr>
        <w:t>TRABAJO EVALUACIÓN PENDIENTE</w:t>
      </w:r>
    </w:p>
    <w:p w:rsidR="00A950E1" w:rsidRDefault="00A950E1" w:rsidP="00A9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66D0">
        <w:rPr>
          <w:rFonts w:ascii="Times New Roman" w:hAnsi="Times New Roman" w:cs="Times New Roman"/>
          <w:b/>
          <w:sz w:val="24"/>
          <w:szCs w:val="24"/>
        </w:rPr>
        <w:t>º EVALUACIÓN</w:t>
      </w:r>
    </w:p>
    <w:p w:rsidR="00055F24" w:rsidRDefault="00A950E1" w:rsidP="00055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FECHA</w:t>
      </w:r>
    </w:p>
    <w:p w:rsidR="00055F24" w:rsidRDefault="00055F24" w:rsidP="00055F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Rellena la tabla.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055F24" w:rsidTr="00055F24">
        <w:tc>
          <w:tcPr>
            <w:tcW w:w="2881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Caracteres sexuales</w:t>
            </w:r>
          </w:p>
        </w:tc>
        <w:tc>
          <w:tcPr>
            <w:tcW w:w="2881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2882" w:type="dxa"/>
          </w:tcPr>
          <w:p w:rsidR="00055F24" w:rsidRPr="00055F24" w:rsidRDefault="00055F24" w:rsidP="00055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Desarrollo</w:t>
            </w:r>
          </w:p>
        </w:tc>
      </w:tr>
      <w:tr w:rsidR="00055F24" w:rsidTr="00055F24">
        <w:tc>
          <w:tcPr>
            <w:tcW w:w="2881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Primarios</w:t>
            </w:r>
          </w:p>
        </w:tc>
        <w:tc>
          <w:tcPr>
            <w:tcW w:w="2881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055F24" w:rsidRPr="00055F24" w:rsidRDefault="00055F24" w:rsidP="00055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Están presentes desde</w:t>
            </w:r>
          </w:p>
          <w:p w:rsidR="00055F24" w:rsidRPr="00055F24" w:rsidRDefault="00055F24" w:rsidP="00055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</w:t>
            </w:r>
            <w:proofErr w:type="gramEnd"/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nacimiento.</w:t>
            </w:r>
          </w:p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F24" w:rsidTr="00055F24">
        <w:tc>
          <w:tcPr>
            <w:tcW w:w="2881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</w:tcPr>
          <w:p w:rsidR="00055F24" w:rsidRPr="00055F24" w:rsidRDefault="00055F24" w:rsidP="00055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 características físicas que permiten distinguir a las mujeres de los hombres y que no son los órganos reproductores.</w:t>
            </w:r>
          </w:p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055F24" w:rsidRPr="00055F24" w:rsidRDefault="00055F24" w:rsidP="00055F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Completa las oraciones siguientes.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>• Los óvulos son las células sexuales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 y se producen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en los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Los espermatozoides son las células sexuales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y se producen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en los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Marca aquella medida que sirva para detectar precozmente enfermedades sexuales.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Lavarse los órganos sexuales dos veces por semana.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Acudir a los especialistas ante cualquier molestia, dolor o irritación de nuestros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órganos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 sexuales.</w:t>
      </w:r>
    </w:p>
    <w:p w:rsidR="00055F24" w:rsidRDefault="00055F24" w:rsidP="00055F24">
      <w:pPr>
        <w:rPr>
          <w:rFonts w:ascii="HelveticaNeueLTStd-Lt" w:hAnsi="HelveticaNeueLTStd-Lt" w:cs="HelveticaNeueLTStd-Lt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Hacerse una mamografía únicamente cuando sintamos molestias</w:t>
      </w:r>
      <w:r w:rsidRPr="00055F24">
        <w:rPr>
          <w:rFonts w:ascii="HelveticaNeueLTStd-Lt" w:hAnsi="HelveticaNeueLTStd-Lt" w:cs="HelveticaNeueLTStd-Lt"/>
          <w:color w:val="000000"/>
        </w:rPr>
        <w:t>.</w:t>
      </w:r>
    </w:p>
    <w:p w:rsidR="00702377" w:rsidRDefault="00702377" w:rsidP="00055F24">
      <w:pPr>
        <w:rPr>
          <w:rFonts w:ascii="HelveticaNeueLTStd-Lt" w:hAnsi="HelveticaNeueLTStd-Lt" w:cs="HelveticaNeueLTStd-Lt"/>
          <w:color w:val="000000"/>
        </w:rPr>
      </w:pPr>
    </w:p>
    <w:p w:rsidR="00055F24" w:rsidRPr="00055F24" w:rsidRDefault="00055F24" w:rsidP="00055F24">
      <w:pPr>
        <w:rPr>
          <w:rFonts w:ascii="HelveticaNeueLTStd-Lt" w:hAnsi="HelveticaNeueLTStd-Lt" w:cs="HelveticaNeueLTStd-Lt"/>
          <w:color w:val="000000"/>
        </w:rPr>
      </w:pPr>
      <w:r>
        <w:rPr>
          <w:rFonts w:ascii="HelveticaNeueLTStd-Lt" w:hAnsi="HelveticaNeueLTStd-Lt" w:cs="HelveticaNeueLTStd-Lt"/>
          <w:color w:val="000000"/>
        </w:rPr>
        <w:t>4</w:t>
      </w:r>
      <w:r w:rsidR="00702377">
        <w:rPr>
          <w:rFonts w:ascii="HelveticaNeueLTStd-Lt" w:hAnsi="HelveticaNeueLTStd-Lt" w:cs="HelveticaNeueLTStd-Lt"/>
          <w:color w:val="000000"/>
        </w:rPr>
        <w:t xml:space="preserve"> </w:t>
      </w:r>
      <w:r w:rsidRPr="00055F24">
        <w:rPr>
          <w:rFonts w:ascii="Times New Roman" w:hAnsi="Times New Roman" w:cs="Times New Roman"/>
          <w:color w:val="000000"/>
          <w:sz w:val="24"/>
          <w:szCs w:val="24"/>
        </w:rPr>
        <w:t>Escribe oraciones con las siguientes palabras.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circulación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 pulmonar – pulmones – sangre – corazón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circulación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 general – pulmones – sangre – cuerpo</w:t>
      </w:r>
    </w:p>
    <w:p w:rsidR="00702377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24" w:rsidRPr="00055F24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5F24" w:rsidRPr="00055F24">
        <w:rPr>
          <w:rFonts w:ascii="Times New Roman" w:hAnsi="Times New Roman" w:cs="Times New Roman"/>
          <w:color w:val="000000"/>
          <w:sz w:val="24"/>
          <w:szCs w:val="24"/>
        </w:rPr>
        <w:t>Rodea aquellos órganos o aparatos que participan en la función de excreción.</w:t>
      </w:r>
    </w:p>
    <w:p w:rsidR="00702377" w:rsidRPr="00702377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02377">
        <w:rPr>
          <w:rFonts w:ascii="Times New Roman" w:hAnsi="Times New Roman" w:cs="Times New Roman"/>
          <w:color w:val="000000"/>
        </w:rPr>
        <w:t>A</w:t>
      </w:r>
      <w:r w:rsidR="00055F24" w:rsidRPr="00702377">
        <w:rPr>
          <w:rFonts w:ascii="Times New Roman" w:hAnsi="Times New Roman" w:cs="Times New Roman"/>
          <w:color w:val="000000"/>
        </w:rPr>
        <w:t>no</w:t>
      </w:r>
      <w:r w:rsidRPr="00702377">
        <w:rPr>
          <w:rFonts w:ascii="Times New Roman" w:hAnsi="Times New Roman" w:cs="Times New Roman"/>
          <w:color w:val="000000"/>
        </w:rPr>
        <w:tab/>
      </w:r>
      <w:r w:rsidR="00055F24" w:rsidRPr="00702377">
        <w:rPr>
          <w:rFonts w:ascii="Times New Roman" w:hAnsi="Times New Roman" w:cs="Times New Roman"/>
          <w:color w:val="000000"/>
        </w:rPr>
        <w:t xml:space="preserve"> pulmones</w:t>
      </w:r>
      <w:r w:rsidRPr="00702377">
        <w:rPr>
          <w:rFonts w:ascii="Times New Roman" w:hAnsi="Times New Roman" w:cs="Times New Roman"/>
          <w:color w:val="000000"/>
        </w:rPr>
        <w:tab/>
      </w:r>
      <w:r w:rsidR="00055F24" w:rsidRPr="00702377">
        <w:rPr>
          <w:rFonts w:ascii="Times New Roman" w:hAnsi="Times New Roman" w:cs="Times New Roman"/>
          <w:color w:val="000000"/>
        </w:rPr>
        <w:t xml:space="preserve"> aparato circulatorio</w:t>
      </w:r>
      <w:r w:rsidRPr="00702377">
        <w:rPr>
          <w:rFonts w:ascii="Times New Roman" w:hAnsi="Times New Roman" w:cs="Times New Roman"/>
          <w:color w:val="000000"/>
        </w:rPr>
        <w:tab/>
      </w:r>
      <w:r w:rsidR="00055F24" w:rsidRPr="00702377">
        <w:rPr>
          <w:rFonts w:ascii="Times New Roman" w:hAnsi="Times New Roman" w:cs="Times New Roman"/>
          <w:color w:val="000000"/>
        </w:rPr>
        <w:t xml:space="preserve"> glándulas sudoríparas</w:t>
      </w:r>
      <w:r w:rsidRPr="00702377">
        <w:rPr>
          <w:rFonts w:ascii="Times New Roman" w:hAnsi="Times New Roman" w:cs="Times New Roman"/>
          <w:color w:val="000000"/>
        </w:rPr>
        <w:tab/>
      </w:r>
      <w:r w:rsidR="00055F24" w:rsidRPr="00702377">
        <w:rPr>
          <w:rFonts w:ascii="Times New Roman" w:hAnsi="Times New Roman" w:cs="Times New Roman"/>
          <w:color w:val="000000"/>
        </w:rPr>
        <w:t xml:space="preserve"> aparato excretor</w:t>
      </w:r>
    </w:p>
    <w:p w:rsidR="00702377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24" w:rsidRPr="00055F24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55F24" w:rsidRPr="00055F24">
        <w:rPr>
          <w:rFonts w:ascii="Times New Roman" w:hAnsi="Times New Roman" w:cs="Times New Roman"/>
          <w:color w:val="000000"/>
          <w:sz w:val="24"/>
          <w:szCs w:val="24"/>
        </w:rPr>
        <w:t>Completa y escribe la definición correcta sobre la salud.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>La salud es un estado completo de bienestar…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corporal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>, mental y social.</w:t>
      </w:r>
    </w:p>
    <w:p w:rsidR="00055F24" w:rsidRPr="00055F24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corporal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>, psíquico y social.</w:t>
      </w:r>
    </w:p>
    <w:p w:rsidR="00702377" w:rsidRDefault="00055F24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F2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055F24">
        <w:rPr>
          <w:rFonts w:ascii="Times New Roman" w:hAnsi="Times New Roman" w:cs="Times New Roman"/>
          <w:color w:val="000000"/>
          <w:sz w:val="24"/>
          <w:szCs w:val="24"/>
        </w:rPr>
        <w:t>físico</w:t>
      </w:r>
      <w:proofErr w:type="gramEnd"/>
      <w:r w:rsidRPr="00055F24">
        <w:rPr>
          <w:rFonts w:ascii="Times New Roman" w:hAnsi="Times New Roman" w:cs="Times New Roman"/>
          <w:color w:val="000000"/>
          <w:sz w:val="24"/>
          <w:szCs w:val="24"/>
        </w:rPr>
        <w:t>, mental y social.</w:t>
      </w:r>
    </w:p>
    <w:p w:rsidR="00702377" w:rsidRDefault="00702377" w:rsidP="0005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CA8" w:rsidRPr="00702377" w:rsidRDefault="00702377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5F24" w:rsidRPr="00055F2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CA8" w:rsidRPr="004D3CA8">
        <w:rPr>
          <w:rFonts w:ascii="Times New Roman" w:hAnsi="Times New Roman" w:cs="Times New Roman"/>
          <w:color w:val="000000"/>
          <w:sz w:val="24"/>
          <w:szCs w:val="24"/>
        </w:rPr>
        <w:t>Relaciona cada medida preventiva con su lugar de actuación.</w:t>
      </w:r>
    </w:p>
    <w:p w:rsidR="004D3CA8" w:rsidRPr="004D3CA8" w:rsidRDefault="000B5147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D3CA8" w:rsidRPr="004D3CA8">
        <w:rPr>
          <w:rFonts w:ascii="Times New Roman" w:hAnsi="Times New Roman" w:cs="Times New Roman"/>
          <w:color w:val="000000"/>
          <w:sz w:val="20"/>
          <w:szCs w:val="20"/>
        </w:rPr>
        <w:t xml:space="preserve">Nunca te tires de cabeza sin asegurarte de que hay </w:t>
      </w:r>
      <w:r w:rsidR="004D3CA8" w:rsidRPr="004D3CA8">
        <w:rPr>
          <w:rFonts w:ascii="Times New Roman" w:hAnsi="Times New Roman" w:cs="Times New Roman"/>
          <w:color w:val="FFFFFF"/>
          <w:sz w:val="20"/>
          <w:szCs w:val="20"/>
        </w:rPr>
        <w:t>•</w:t>
      </w:r>
    </w:p>
    <w:p w:rsidR="004D3CA8" w:rsidRPr="004D3CA8" w:rsidRDefault="004D3CA8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D3CA8">
        <w:rPr>
          <w:rFonts w:ascii="Times New Roman" w:hAnsi="Times New Roman" w:cs="Times New Roman"/>
          <w:color w:val="000000"/>
          <w:sz w:val="20"/>
          <w:szCs w:val="20"/>
        </w:rPr>
        <w:t>profundidad</w:t>
      </w:r>
      <w:proofErr w:type="gramEnd"/>
      <w:r w:rsidRPr="004D3CA8">
        <w:rPr>
          <w:rFonts w:ascii="Times New Roman" w:hAnsi="Times New Roman" w:cs="Times New Roman"/>
          <w:color w:val="000000"/>
          <w:sz w:val="20"/>
          <w:szCs w:val="20"/>
        </w:rPr>
        <w:t xml:space="preserve"> suficiente. •</w:t>
      </w:r>
    </w:p>
    <w:p w:rsidR="004D3CA8" w:rsidRPr="000B5147" w:rsidRDefault="000B5147" w:rsidP="000B5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D3CA8" w:rsidRPr="000B5147">
        <w:rPr>
          <w:rFonts w:ascii="Times New Roman" w:hAnsi="Times New Roman" w:cs="Times New Roman"/>
          <w:color w:val="000000"/>
          <w:sz w:val="20"/>
          <w:szCs w:val="20"/>
        </w:rPr>
        <w:t>Camina por las aceras y no por la calzada. 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En la piscina</w:t>
      </w:r>
    </w:p>
    <w:p w:rsidR="004D3CA8" w:rsidRPr="004D3CA8" w:rsidRDefault="000B5147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D3CA8" w:rsidRPr="004D3CA8">
        <w:rPr>
          <w:rFonts w:ascii="Times New Roman" w:hAnsi="Times New Roman" w:cs="Times New Roman"/>
          <w:color w:val="000000"/>
          <w:sz w:val="20"/>
          <w:szCs w:val="20"/>
        </w:rPr>
        <w:t>Utiliza los aparatos eléctricos con precaución. •</w:t>
      </w:r>
    </w:p>
    <w:p w:rsidR="004D3CA8" w:rsidRPr="004D3CA8" w:rsidRDefault="000B5147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D3CA8" w:rsidRPr="004D3CA8">
        <w:rPr>
          <w:rFonts w:ascii="Times New Roman" w:hAnsi="Times New Roman" w:cs="Times New Roman"/>
          <w:color w:val="000000"/>
          <w:sz w:val="20"/>
          <w:szCs w:val="20"/>
        </w:rPr>
        <w:t>No corras ni saltes por el bordillo. 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En el hogar.</w:t>
      </w:r>
    </w:p>
    <w:p w:rsidR="004D3CA8" w:rsidRPr="004D3CA8" w:rsidRDefault="000B5147" w:rsidP="004D3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D3CA8" w:rsidRPr="004D3CA8">
        <w:rPr>
          <w:rFonts w:ascii="Times New Roman" w:hAnsi="Times New Roman" w:cs="Times New Roman"/>
          <w:color w:val="000000"/>
          <w:sz w:val="20"/>
          <w:szCs w:val="20"/>
        </w:rPr>
        <w:t xml:space="preserve">Si vas en bicicleta, usa casco y respeta las normas </w:t>
      </w:r>
      <w:r w:rsidR="004D3CA8" w:rsidRPr="004D3CA8">
        <w:rPr>
          <w:rFonts w:ascii="Times New Roman" w:hAnsi="Times New Roman" w:cs="Times New Roman"/>
          <w:color w:val="FFFFFF"/>
          <w:sz w:val="20"/>
          <w:szCs w:val="20"/>
        </w:rPr>
        <w:t>•</w:t>
      </w:r>
    </w:p>
    <w:p w:rsidR="00982C0E" w:rsidRPr="00702377" w:rsidRDefault="004D3CA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D3CA8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4D3CA8">
        <w:rPr>
          <w:rFonts w:ascii="Times New Roman" w:hAnsi="Times New Roman" w:cs="Times New Roman"/>
          <w:color w:val="000000"/>
          <w:sz w:val="20"/>
          <w:szCs w:val="20"/>
        </w:rPr>
        <w:t xml:space="preserve"> circulación. </w:t>
      </w:r>
      <w:r w:rsidR="000B5147" w:rsidRPr="004D3CA8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5147" w:rsidRPr="004D3CA8">
        <w:rPr>
          <w:rFonts w:ascii="Times New Roman" w:hAnsi="Times New Roman" w:cs="Times New Roman"/>
          <w:color w:val="000000"/>
          <w:sz w:val="20"/>
          <w:szCs w:val="20"/>
        </w:rPr>
        <w:t xml:space="preserve"> En la vía pública.</w:t>
      </w:r>
    </w:p>
    <w:sectPr w:rsidR="00982C0E" w:rsidRPr="00702377" w:rsidSect="0098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935"/>
    <w:multiLevelType w:val="hybridMultilevel"/>
    <w:tmpl w:val="49329378"/>
    <w:lvl w:ilvl="0" w:tplc="1AACB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2655"/>
    <w:multiLevelType w:val="hybridMultilevel"/>
    <w:tmpl w:val="7C9AB80E"/>
    <w:lvl w:ilvl="0" w:tplc="EA16E7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50E1"/>
    <w:rsid w:val="00055F24"/>
    <w:rsid w:val="000B5147"/>
    <w:rsid w:val="002A749D"/>
    <w:rsid w:val="004D3CA8"/>
    <w:rsid w:val="00702377"/>
    <w:rsid w:val="00982C0E"/>
    <w:rsid w:val="00A91A32"/>
    <w:rsid w:val="00A950E1"/>
    <w:rsid w:val="00AA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1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2020-05-26T15:20:00Z</dcterms:created>
  <dcterms:modified xsi:type="dcterms:W3CDTF">2020-05-29T08:59:00Z</dcterms:modified>
</cp:coreProperties>
</file>